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530B21FB" w:rsidR="007C64BB"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59B65D84" w:rsidR="007C64BB" w:rsidRPr="008210D9" w:rsidRDefault="00F704BB" w:rsidP="007C64BB">
      <w:pPr>
        <w:spacing w:after="0" w:line="240" w:lineRule="auto"/>
        <w:contextualSpacing/>
        <w:jc w:val="center"/>
        <w:rPr>
          <w:rFonts w:ascii="Garamond" w:hAnsi="Garamond"/>
          <w:b/>
          <w:sz w:val="24"/>
          <w:szCs w:val="24"/>
        </w:rPr>
      </w:pPr>
      <w:r>
        <w:rPr>
          <w:rFonts w:ascii="Garamond" w:hAnsi="Garamond"/>
          <w:b/>
          <w:sz w:val="24"/>
          <w:szCs w:val="24"/>
        </w:rPr>
        <w:t>Regular</w:t>
      </w:r>
      <w:r w:rsidR="009D77AA">
        <w:rPr>
          <w:rFonts w:ascii="Garamond" w:hAnsi="Garamond"/>
          <w:b/>
          <w:sz w:val="24"/>
          <w:szCs w:val="24"/>
        </w:rPr>
        <w:t xml:space="preserve"> </w:t>
      </w:r>
      <w:r w:rsidR="007C64BB" w:rsidRPr="008210D9">
        <w:rPr>
          <w:rFonts w:ascii="Garamond" w:hAnsi="Garamond"/>
          <w:b/>
          <w:sz w:val="24"/>
          <w:szCs w:val="24"/>
        </w:rPr>
        <w:t xml:space="preserve">Meeting Minutes </w:t>
      </w:r>
    </w:p>
    <w:p w14:paraId="7AAEDD43" w14:textId="36B0D99D" w:rsidR="007C64BB" w:rsidRPr="008210D9" w:rsidRDefault="00B81F89" w:rsidP="007C64BB">
      <w:pPr>
        <w:spacing w:after="0" w:line="240" w:lineRule="auto"/>
        <w:contextualSpacing/>
        <w:jc w:val="center"/>
        <w:rPr>
          <w:rFonts w:ascii="Garamond" w:hAnsi="Garamond"/>
          <w:b/>
          <w:sz w:val="24"/>
          <w:szCs w:val="24"/>
        </w:rPr>
      </w:pPr>
      <w:r>
        <w:rPr>
          <w:rFonts w:ascii="Garamond" w:hAnsi="Garamond"/>
          <w:b/>
          <w:sz w:val="24"/>
          <w:szCs w:val="24"/>
        </w:rPr>
        <w:t>September</w:t>
      </w:r>
      <w:r w:rsidR="00164546">
        <w:rPr>
          <w:rFonts w:ascii="Garamond" w:hAnsi="Garamond"/>
          <w:b/>
          <w:sz w:val="24"/>
          <w:szCs w:val="24"/>
        </w:rPr>
        <w:t xml:space="preserve"> 1</w:t>
      </w:r>
      <w:r>
        <w:rPr>
          <w:rFonts w:ascii="Garamond" w:hAnsi="Garamond"/>
          <w:b/>
          <w:sz w:val="24"/>
          <w:szCs w:val="24"/>
        </w:rPr>
        <w:t>6</w:t>
      </w:r>
      <w:r w:rsidR="000B0A52" w:rsidRPr="008210D9">
        <w:rPr>
          <w:rFonts w:ascii="Garamond" w:hAnsi="Garamond"/>
          <w:b/>
          <w:sz w:val="24"/>
          <w:szCs w:val="24"/>
        </w:rPr>
        <w:t>,</w:t>
      </w:r>
      <w:r w:rsidR="007C64BB" w:rsidRPr="008210D9">
        <w:rPr>
          <w:rFonts w:ascii="Garamond" w:hAnsi="Garamond"/>
          <w:b/>
          <w:sz w:val="24"/>
          <w:szCs w:val="24"/>
        </w:rPr>
        <w:t xml:space="preserve"> 20</w:t>
      </w:r>
      <w:r w:rsidR="00E9555F">
        <w:rPr>
          <w:rFonts w:ascii="Garamond" w:hAnsi="Garamond"/>
          <w:b/>
          <w:sz w:val="24"/>
          <w:szCs w:val="24"/>
        </w:rPr>
        <w:t>2</w:t>
      </w:r>
      <w:r w:rsidR="00A72C09">
        <w:rPr>
          <w:rFonts w:ascii="Garamond" w:hAnsi="Garamond"/>
          <w:b/>
          <w:sz w:val="24"/>
          <w:szCs w:val="24"/>
        </w:rPr>
        <w:t>1</w:t>
      </w:r>
    </w:p>
    <w:p w14:paraId="7AAEDD44" w14:textId="77777777" w:rsidR="007C64BB" w:rsidRPr="008210D9" w:rsidRDefault="007C64BB" w:rsidP="007C64BB">
      <w:pPr>
        <w:spacing w:after="0" w:line="240" w:lineRule="auto"/>
        <w:contextualSpacing/>
        <w:rPr>
          <w:rFonts w:ascii="Garamond" w:hAnsi="Garamond"/>
          <w:sz w:val="24"/>
          <w:szCs w:val="24"/>
        </w:rPr>
      </w:pPr>
    </w:p>
    <w:p w14:paraId="26857044" w14:textId="77777777" w:rsidR="003A429E" w:rsidRDefault="003A429E" w:rsidP="00856E48">
      <w:pPr>
        <w:spacing w:after="0" w:line="240" w:lineRule="auto"/>
        <w:ind w:left="1440" w:hanging="1440"/>
        <w:contextualSpacing/>
        <w:rPr>
          <w:rFonts w:ascii="Garamond" w:hAnsi="Garamond"/>
          <w:sz w:val="24"/>
          <w:szCs w:val="24"/>
        </w:rPr>
      </w:pPr>
    </w:p>
    <w:p w14:paraId="7AAEDD45" w14:textId="118C6E80"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2D6654">
        <w:rPr>
          <w:rFonts w:ascii="Garamond" w:hAnsi="Garamond"/>
          <w:sz w:val="24"/>
          <w:szCs w:val="24"/>
        </w:rPr>
        <w:t>Irmscher (2024)</w:t>
      </w:r>
      <w:r w:rsidR="00C76737">
        <w:rPr>
          <w:rFonts w:ascii="Garamond" w:hAnsi="Garamond"/>
          <w:sz w:val="24"/>
          <w:szCs w:val="24"/>
        </w:rPr>
        <w:t>,</w:t>
      </w:r>
      <w:r w:rsidR="00D977DE" w:rsidRPr="00D977DE">
        <w:rPr>
          <w:rFonts w:ascii="Garamond" w:hAnsi="Garamond"/>
          <w:sz w:val="24"/>
          <w:szCs w:val="24"/>
        </w:rPr>
        <w:t xml:space="preserve"> </w:t>
      </w:r>
      <w:r w:rsidR="00C76737" w:rsidRPr="008210D9">
        <w:rPr>
          <w:rFonts w:ascii="Garamond" w:hAnsi="Garamond"/>
          <w:sz w:val="24"/>
          <w:szCs w:val="24"/>
        </w:rPr>
        <w:t>Fiegen (20</w:t>
      </w:r>
      <w:r w:rsidR="00C76737">
        <w:rPr>
          <w:rFonts w:ascii="Garamond" w:hAnsi="Garamond"/>
          <w:sz w:val="24"/>
          <w:szCs w:val="24"/>
        </w:rPr>
        <w:t>22</w:t>
      </w:r>
      <w:r w:rsidR="00C76737" w:rsidRPr="008210D9">
        <w:rPr>
          <w:rFonts w:ascii="Garamond" w:hAnsi="Garamond"/>
          <w:sz w:val="24"/>
          <w:szCs w:val="24"/>
        </w:rPr>
        <w:t>)</w:t>
      </w:r>
      <w:r w:rsidR="00C76737">
        <w:rPr>
          <w:rFonts w:ascii="Garamond" w:hAnsi="Garamond"/>
          <w:sz w:val="24"/>
          <w:szCs w:val="24"/>
        </w:rPr>
        <w:t>,</w:t>
      </w:r>
      <w:r w:rsidR="00C76737" w:rsidRPr="00426981">
        <w:rPr>
          <w:rFonts w:ascii="Garamond" w:hAnsi="Garamond"/>
          <w:sz w:val="24"/>
          <w:szCs w:val="24"/>
        </w:rPr>
        <w:t xml:space="preserve"> </w:t>
      </w:r>
      <w:r w:rsidR="00B81F89" w:rsidRPr="008210D9">
        <w:rPr>
          <w:rFonts w:ascii="Garamond" w:hAnsi="Garamond"/>
          <w:sz w:val="24"/>
          <w:szCs w:val="24"/>
        </w:rPr>
        <w:t>Foli (20</w:t>
      </w:r>
      <w:r w:rsidR="00B81F89">
        <w:rPr>
          <w:rFonts w:ascii="Garamond" w:hAnsi="Garamond"/>
          <w:sz w:val="24"/>
          <w:szCs w:val="24"/>
        </w:rPr>
        <w:t>24</w:t>
      </w:r>
      <w:r w:rsidR="00B81F89" w:rsidRPr="008210D9">
        <w:rPr>
          <w:rFonts w:ascii="Garamond" w:hAnsi="Garamond"/>
          <w:sz w:val="24"/>
          <w:szCs w:val="24"/>
        </w:rPr>
        <w:t>)</w:t>
      </w:r>
      <w:r w:rsidR="00B81F89">
        <w:rPr>
          <w:rFonts w:ascii="Garamond" w:hAnsi="Garamond"/>
          <w:sz w:val="24"/>
          <w:szCs w:val="24"/>
        </w:rPr>
        <w:t xml:space="preserve">, </w:t>
      </w:r>
      <w:r w:rsidR="00B81F89">
        <w:rPr>
          <w:rFonts w:ascii="Garamond" w:hAnsi="Garamond"/>
          <w:sz w:val="24"/>
          <w:szCs w:val="24"/>
        </w:rPr>
        <w:t>Loder (2022),</w:t>
      </w:r>
      <w:r w:rsidR="00B81F89">
        <w:rPr>
          <w:rFonts w:ascii="Garamond" w:hAnsi="Garamond"/>
          <w:sz w:val="24"/>
          <w:szCs w:val="24"/>
        </w:rPr>
        <w:t xml:space="preserve"> </w:t>
      </w:r>
      <w:r w:rsidR="00242CF3" w:rsidRPr="008210D9">
        <w:rPr>
          <w:rFonts w:ascii="Garamond" w:hAnsi="Garamond"/>
          <w:sz w:val="24"/>
          <w:szCs w:val="24"/>
        </w:rPr>
        <w:t>Lyle (20</w:t>
      </w:r>
      <w:r w:rsidR="00242CF3">
        <w:rPr>
          <w:rFonts w:ascii="Garamond" w:hAnsi="Garamond"/>
          <w:sz w:val="24"/>
          <w:szCs w:val="24"/>
        </w:rPr>
        <w:t>22</w:t>
      </w:r>
      <w:r w:rsidR="00242CF3" w:rsidRPr="008210D9">
        <w:rPr>
          <w:rFonts w:ascii="Garamond" w:hAnsi="Garamond"/>
          <w:sz w:val="24"/>
          <w:szCs w:val="24"/>
        </w:rPr>
        <w:t>)</w:t>
      </w:r>
      <w:r w:rsidR="0074162A">
        <w:rPr>
          <w:rFonts w:ascii="Garamond" w:hAnsi="Garamond"/>
          <w:sz w:val="24"/>
          <w:szCs w:val="24"/>
        </w:rPr>
        <w:t>,</w:t>
      </w:r>
      <w:r w:rsidR="00C8793C">
        <w:rPr>
          <w:rFonts w:ascii="Garamond" w:hAnsi="Garamond"/>
          <w:sz w:val="24"/>
          <w:szCs w:val="24"/>
        </w:rPr>
        <w:t xml:space="preserve"> </w:t>
      </w:r>
      <w:r w:rsidR="005A5BCC">
        <w:rPr>
          <w:rFonts w:ascii="Garamond" w:hAnsi="Garamond"/>
          <w:sz w:val="24"/>
          <w:szCs w:val="24"/>
        </w:rPr>
        <w:t xml:space="preserve">Randall (2022), </w:t>
      </w:r>
      <w:r w:rsidR="005E0009">
        <w:rPr>
          <w:rFonts w:ascii="Garamond" w:hAnsi="Garamond"/>
          <w:sz w:val="24"/>
          <w:szCs w:val="24"/>
        </w:rPr>
        <w:t>Sramek</w:t>
      </w:r>
      <w:r w:rsidR="000B7A25">
        <w:rPr>
          <w:rFonts w:ascii="Garamond" w:hAnsi="Garamond"/>
          <w:sz w:val="24"/>
          <w:szCs w:val="24"/>
        </w:rPr>
        <w:t xml:space="preserve"> (20</w:t>
      </w:r>
      <w:r w:rsidR="0020070E">
        <w:rPr>
          <w:rFonts w:ascii="Garamond" w:hAnsi="Garamond"/>
          <w:sz w:val="24"/>
          <w:szCs w:val="24"/>
        </w:rPr>
        <w:t>24</w:t>
      </w:r>
      <w:r w:rsidR="000B7A25">
        <w:rPr>
          <w:rFonts w:ascii="Garamond" w:hAnsi="Garamond"/>
          <w:sz w:val="24"/>
          <w:szCs w:val="24"/>
        </w:rPr>
        <w:t>)</w:t>
      </w:r>
    </w:p>
    <w:p w14:paraId="7AAEDD46" w14:textId="72A2EFF3"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B81F89">
        <w:rPr>
          <w:rFonts w:ascii="Garamond" w:hAnsi="Garamond"/>
          <w:sz w:val="24"/>
          <w:szCs w:val="24"/>
        </w:rPr>
        <w:t>Mitchell (2024)</w:t>
      </w:r>
    </w:p>
    <w:p w14:paraId="7AAEDD47" w14:textId="4E46B4FD"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00CF2459">
        <w:rPr>
          <w:rFonts w:ascii="Garamond" w:hAnsi="Garamond"/>
          <w:sz w:val="24"/>
          <w:szCs w:val="24"/>
        </w:rPr>
        <w:t xml:space="preserve">Patrick </w:t>
      </w:r>
      <w:r w:rsidR="007169BF" w:rsidRPr="008210D9">
        <w:rPr>
          <w:rFonts w:ascii="Garamond" w:hAnsi="Garamond"/>
          <w:sz w:val="24"/>
          <w:szCs w:val="24"/>
        </w:rPr>
        <w:t>McGinnity</w:t>
      </w:r>
      <w:r w:rsidR="007169BF">
        <w:rPr>
          <w:rFonts w:ascii="Garamond" w:hAnsi="Garamond"/>
          <w:sz w:val="24"/>
          <w:szCs w:val="24"/>
        </w:rPr>
        <w:t xml:space="preserve">, </w:t>
      </w:r>
      <w:r w:rsidR="00CF2459">
        <w:rPr>
          <w:rFonts w:ascii="Garamond" w:hAnsi="Garamond"/>
          <w:sz w:val="24"/>
          <w:szCs w:val="24"/>
        </w:rPr>
        <w:t xml:space="preserve">Richard </w:t>
      </w:r>
      <w:r w:rsidR="0041032F">
        <w:rPr>
          <w:rFonts w:ascii="Garamond" w:hAnsi="Garamond"/>
          <w:sz w:val="24"/>
          <w:szCs w:val="24"/>
        </w:rPr>
        <w:t>Speck</w:t>
      </w:r>
      <w:r w:rsidR="00310F1F" w:rsidRPr="00310F1F">
        <w:rPr>
          <w:rFonts w:ascii="Garamond" w:hAnsi="Garamond"/>
          <w:sz w:val="24"/>
          <w:szCs w:val="24"/>
        </w:rPr>
        <w:t xml:space="preserve"> </w:t>
      </w:r>
    </w:p>
    <w:p w14:paraId="7AAEDD48" w14:textId="18B4F457" w:rsidR="007C64BB" w:rsidRDefault="007C64BB" w:rsidP="007C64BB">
      <w:pPr>
        <w:spacing w:after="0" w:line="240" w:lineRule="auto"/>
        <w:contextualSpacing/>
        <w:rPr>
          <w:rFonts w:ascii="Garamond" w:hAnsi="Garamond"/>
          <w:sz w:val="24"/>
          <w:szCs w:val="24"/>
        </w:rPr>
      </w:pPr>
    </w:p>
    <w:p w14:paraId="710E7F80" w14:textId="77777777" w:rsidR="003A429E" w:rsidRPr="008210D9" w:rsidRDefault="003A429E" w:rsidP="007C64BB">
      <w:pPr>
        <w:spacing w:after="0" w:line="240" w:lineRule="auto"/>
        <w:contextualSpacing/>
        <w:rPr>
          <w:rFonts w:ascii="Garamond" w:hAnsi="Garamond"/>
          <w:sz w:val="24"/>
          <w:szCs w:val="24"/>
        </w:rPr>
      </w:pPr>
    </w:p>
    <w:p w14:paraId="742F599C" w14:textId="50DC07D8" w:rsidR="001B286F" w:rsidRDefault="00594659" w:rsidP="001B286F">
      <w:pPr>
        <w:pStyle w:val="ListParagraph"/>
        <w:numPr>
          <w:ilvl w:val="0"/>
          <w:numId w:val="1"/>
        </w:numPr>
        <w:spacing w:after="0" w:line="240" w:lineRule="auto"/>
        <w:rPr>
          <w:rFonts w:ascii="Garamond" w:hAnsi="Garamond"/>
          <w:b/>
          <w:sz w:val="24"/>
          <w:szCs w:val="24"/>
        </w:rPr>
      </w:pPr>
      <w:r w:rsidRPr="00594659">
        <w:rPr>
          <w:rFonts w:ascii="Garamond" w:hAnsi="Garamond"/>
          <w:b/>
          <w:sz w:val="24"/>
          <w:szCs w:val="24"/>
        </w:rPr>
        <w:t xml:space="preserve">Meeting called to order by </w:t>
      </w:r>
      <w:r w:rsidR="00AE2594">
        <w:rPr>
          <w:rFonts w:ascii="Garamond" w:hAnsi="Garamond"/>
          <w:b/>
          <w:sz w:val="24"/>
          <w:szCs w:val="24"/>
        </w:rPr>
        <w:t>Randall</w:t>
      </w:r>
      <w:r w:rsidRPr="00594659">
        <w:rPr>
          <w:rFonts w:ascii="Garamond" w:hAnsi="Garamond"/>
          <w:b/>
          <w:sz w:val="24"/>
          <w:szCs w:val="24"/>
        </w:rPr>
        <w:t xml:space="preserve"> at </w:t>
      </w:r>
      <w:r w:rsidR="00B81F89">
        <w:rPr>
          <w:rFonts w:ascii="Garamond" w:hAnsi="Garamond"/>
          <w:b/>
          <w:sz w:val="24"/>
          <w:szCs w:val="24"/>
        </w:rPr>
        <w:t>5</w:t>
      </w:r>
      <w:r w:rsidRPr="00594659">
        <w:rPr>
          <w:rFonts w:ascii="Garamond" w:hAnsi="Garamond"/>
          <w:b/>
          <w:sz w:val="24"/>
          <w:szCs w:val="24"/>
        </w:rPr>
        <w:t>:</w:t>
      </w:r>
      <w:r w:rsidR="00FC1ED3">
        <w:rPr>
          <w:rFonts w:ascii="Garamond" w:hAnsi="Garamond"/>
          <w:b/>
          <w:sz w:val="24"/>
          <w:szCs w:val="24"/>
        </w:rPr>
        <w:t>0</w:t>
      </w:r>
      <w:r w:rsidR="00B81F89">
        <w:rPr>
          <w:rFonts w:ascii="Garamond" w:hAnsi="Garamond"/>
          <w:b/>
          <w:sz w:val="24"/>
          <w:szCs w:val="24"/>
        </w:rPr>
        <w:t>6</w:t>
      </w:r>
      <w:r w:rsidRPr="00594659">
        <w:rPr>
          <w:rFonts w:ascii="Garamond" w:hAnsi="Garamond"/>
          <w:b/>
          <w:sz w:val="24"/>
          <w:szCs w:val="24"/>
        </w:rPr>
        <w:t xml:space="preserve"> </w:t>
      </w:r>
      <w:r w:rsidR="00B81F89">
        <w:rPr>
          <w:rFonts w:ascii="Garamond" w:hAnsi="Garamond"/>
          <w:b/>
          <w:sz w:val="24"/>
          <w:szCs w:val="24"/>
        </w:rPr>
        <w:t>p</w:t>
      </w:r>
      <w:r w:rsidRPr="00594659">
        <w:rPr>
          <w:rFonts w:ascii="Garamond" w:hAnsi="Garamond"/>
          <w:b/>
          <w:sz w:val="24"/>
          <w:szCs w:val="24"/>
        </w:rPr>
        <w:t>m.</w:t>
      </w:r>
    </w:p>
    <w:p w14:paraId="3DA0DAD1" w14:textId="77777777" w:rsidR="00F8188E" w:rsidRDefault="00F8188E" w:rsidP="00F8188E">
      <w:pPr>
        <w:pStyle w:val="ListParagraph"/>
        <w:spacing w:after="0" w:line="240" w:lineRule="auto"/>
        <w:ind w:left="900"/>
        <w:rPr>
          <w:rFonts w:ascii="Garamond" w:hAnsi="Garamond"/>
          <w:b/>
          <w:sz w:val="24"/>
          <w:szCs w:val="24"/>
        </w:rPr>
      </w:pPr>
    </w:p>
    <w:p w14:paraId="7AAEDD4C" w14:textId="24D1BA8E" w:rsidR="007C64BB" w:rsidRPr="00310F1F" w:rsidRDefault="00370437" w:rsidP="00310F1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B81F89">
        <w:rPr>
          <w:rFonts w:ascii="Garamond" w:hAnsi="Garamond"/>
          <w:bCs/>
          <w:sz w:val="24"/>
          <w:szCs w:val="24"/>
        </w:rPr>
        <w:t>Director’s evaluation was added to new business.</w:t>
      </w:r>
    </w:p>
    <w:p w14:paraId="721972E7" w14:textId="68A43067" w:rsidR="00310F1F" w:rsidRPr="00310F1F" w:rsidRDefault="00310F1F" w:rsidP="00310F1F">
      <w:pPr>
        <w:spacing w:after="0" w:line="240" w:lineRule="auto"/>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5C850DC6" w14:textId="68F73EEC" w:rsidR="00BA6FD6" w:rsidRPr="002A552C" w:rsidRDefault="007C64BB" w:rsidP="00BA6FD6">
      <w:pPr>
        <w:spacing w:after="0" w:line="240" w:lineRule="auto"/>
        <w:ind w:left="1440"/>
        <w:rPr>
          <w:rFonts w:ascii="Garamond" w:hAnsi="Garamond"/>
          <w:sz w:val="24"/>
          <w:szCs w:val="24"/>
        </w:rPr>
      </w:pPr>
      <w:r w:rsidRPr="00345AD4">
        <w:rPr>
          <w:rFonts w:ascii="Garamond" w:hAnsi="Garamond"/>
          <w:b/>
          <w:sz w:val="24"/>
          <w:szCs w:val="24"/>
        </w:rPr>
        <w:t>Approval of</w:t>
      </w:r>
      <w:r w:rsidR="00305E69" w:rsidRPr="00345AD4">
        <w:rPr>
          <w:rFonts w:ascii="Garamond" w:hAnsi="Garamond"/>
          <w:b/>
          <w:sz w:val="24"/>
          <w:szCs w:val="24"/>
        </w:rPr>
        <w:t xml:space="preserve"> Minutes</w:t>
      </w:r>
      <w:r w:rsidRPr="00345AD4">
        <w:rPr>
          <w:rFonts w:ascii="Garamond" w:hAnsi="Garamond"/>
          <w:sz w:val="24"/>
          <w:szCs w:val="24"/>
        </w:rPr>
        <w:t xml:space="preserve">: </w:t>
      </w:r>
      <w:r w:rsidR="00231783" w:rsidRPr="00345AD4">
        <w:rPr>
          <w:rFonts w:ascii="Garamond" w:hAnsi="Garamond"/>
          <w:sz w:val="24"/>
          <w:szCs w:val="24"/>
        </w:rPr>
        <w:t xml:space="preserve">Motion to approve minutes of the </w:t>
      </w:r>
      <w:r w:rsidR="00B81F89">
        <w:rPr>
          <w:rFonts w:ascii="Times New Roman" w:eastAsia="Times New Roman" w:hAnsi="Times New Roman" w:cs="Times New Roman"/>
        </w:rPr>
        <w:t>August</w:t>
      </w:r>
      <w:r w:rsidR="00031787">
        <w:rPr>
          <w:rFonts w:ascii="Times New Roman" w:eastAsia="Times New Roman" w:hAnsi="Times New Roman" w:cs="Times New Roman"/>
        </w:rPr>
        <w:t xml:space="preserve"> </w:t>
      </w:r>
      <w:r w:rsidR="00B81F89">
        <w:rPr>
          <w:rFonts w:ascii="Times New Roman" w:eastAsia="Times New Roman" w:hAnsi="Times New Roman" w:cs="Times New Roman"/>
        </w:rPr>
        <w:t>19</w:t>
      </w:r>
      <w:r w:rsidR="006F0061" w:rsidRPr="006F0061">
        <w:rPr>
          <w:rFonts w:ascii="Times New Roman" w:eastAsia="Times New Roman" w:hAnsi="Times New Roman" w:cs="Times New Roman"/>
          <w:vertAlign w:val="superscript"/>
        </w:rPr>
        <w:t>t</w:t>
      </w:r>
      <w:r w:rsidR="00096F9F">
        <w:rPr>
          <w:rFonts w:ascii="Times New Roman" w:eastAsia="Times New Roman" w:hAnsi="Times New Roman" w:cs="Times New Roman"/>
          <w:vertAlign w:val="superscript"/>
        </w:rPr>
        <w:t>h</w:t>
      </w:r>
      <w:r w:rsidR="00231783" w:rsidRPr="00345AD4">
        <w:rPr>
          <w:rFonts w:ascii="Times New Roman" w:eastAsia="Times New Roman" w:hAnsi="Times New Roman" w:cs="Times New Roman"/>
        </w:rPr>
        <w:t>, 20</w:t>
      </w:r>
      <w:r w:rsidR="006A0511">
        <w:rPr>
          <w:rFonts w:ascii="Times New Roman" w:eastAsia="Times New Roman" w:hAnsi="Times New Roman" w:cs="Times New Roman"/>
        </w:rPr>
        <w:t>2</w:t>
      </w:r>
      <w:r w:rsidR="00050214">
        <w:rPr>
          <w:rFonts w:ascii="Times New Roman" w:eastAsia="Times New Roman" w:hAnsi="Times New Roman" w:cs="Times New Roman"/>
        </w:rPr>
        <w:t>1</w:t>
      </w:r>
      <w:r w:rsidR="00231783" w:rsidRPr="00345AD4">
        <w:rPr>
          <w:rFonts w:ascii="Times New Roman" w:eastAsia="Times New Roman" w:hAnsi="Times New Roman" w:cs="Times New Roman"/>
        </w:rPr>
        <w:t xml:space="preserve"> </w:t>
      </w:r>
      <w:r w:rsidR="00635C48">
        <w:rPr>
          <w:rFonts w:ascii="Times New Roman" w:eastAsia="Times New Roman" w:hAnsi="Times New Roman" w:cs="Times New Roman"/>
        </w:rPr>
        <w:t>R</w:t>
      </w:r>
      <w:r w:rsidR="00190C00">
        <w:rPr>
          <w:rFonts w:ascii="Times New Roman" w:eastAsia="Times New Roman" w:hAnsi="Times New Roman" w:cs="Times New Roman"/>
        </w:rPr>
        <w:t>egular</w:t>
      </w:r>
      <w:r w:rsidR="00231783" w:rsidRPr="00345AD4">
        <w:rPr>
          <w:rFonts w:ascii="Times New Roman" w:eastAsia="Times New Roman" w:hAnsi="Times New Roman" w:cs="Times New Roman"/>
        </w:rPr>
        <w:t xml:space="preserve"> </w:t>
      </w:r>
      <w:r w:rsidR="00635C48">
        <w:rPr>
          <w:rFonts w:ascii="Garamond" w:hAnsi="Garamond"/>
          <w:sz w:val="24"/>
          <w:szCs w:val="24"/>
        </w:rPr>
        <w:t>M</w:t>
      </w:r>
      <w:r w:rsidR="00231783" w:rsidRPr="00345AD4">
        <w:rPr>
          <w:rFonts w:ascii="Garamond" w:hAnsi="Garamond"/>
          <w:sz w:val="24"/>
          <w:szCs w:val="24"/>
        </w:rPr>
        <w:t>eeting</w:t>
      </w:r>
      <w:r w:rsidR="00557208">
        <w:rPr>
          <w:rFonts w:ascii="Garamond" w:hAnsi="Garamond"/>
          <w:sz w:val="24"/>
          <w:szCs w:val="24"/>
        </w:rPr>
        <w:t xml:space="preserve"> </w:t>
      </w:r>
      <w:r w:rsidR="00231783" w:rsidRPr="00345AD4">
        <w:rPr>
          <w:rFonts w:ascii="Garamond" w:hAnsi="Garamond"/>
          <w:sz w:val="24"/>
          <w:szCs w:val="24"/>
        </w:rPr>
        <w:t xml:space="preserve">proposed </w:t>
      </w:r>
      <w:r w:rsidR="00231783" w:rsidRPr="00444314">
        <w:rPr>
          <w:rFonts w:ascii="Garamond" w:hAnsi="Garamond"/>
          <w:sz w:val="24"/>
          <w:szCs w:val="24"/>
        </w:rPr>
        <w:t>by</w:t>
      </w:r>
      <w:r w:rsidR="00504BDB">
        <w:rPr>
          <w:rFonts w:ascii="Garamond" w:hAnsi="Garamond"/>
          <w:sz w:val="24"/>
          <w:szCs w:val="24"/>
        </w:rPr>
        <w:t xml:space="preserve"> </w:t>
      </w:r>
      <w:r w:rsidR="00B81F89">
        <w:rPr>
          <w:rFonts w:ascii="Garamond" w:hAnsi="Garamond"/>
          <w:sz w:val="24"/>
          <w:szCs w:val="24"/>
        </w:rPr>
        <w:t>Sramek</w:t>
      </w:r>
      <w:r w:rsidR="00231783" w:rsidRPr="00444314">
        <w:rPr>
          <w:rFonts w:ascii="Garamond" w:hAnsi="Garamond"/>
          <w:sz w:val="24"/>
          <w:szCs w:val="24"/>
        </w:rPr>
        <w:t xml:space="preserve">, </w:t>
      </w:r>
      <w:r w:rsidR="00B81F89">
        <w:rPr>
          <w:rFonts w:ascii="Garamond" w:hAnsi="Garamond"/>
          <w:sz w:val="24"/>
          <w:szCs w:val="24"/>
        </w:rPr>
        <w:t>Lyle</w:t>
      </w:r>
      <w:r w:rsidR="00504BDB" w:rsidRPr="00444314">
        <w:rPr>
          <w:rFonts w:ascii="Garamond" w:hAnsi="Garamond"/>
          <w:sz w:val="24"/>
          <w:szCs w:val="24"/>
        </w:rPr>
        <w:t xml:space="preserve"> </w:t>
      </w:r>
      <w:r w:rsidR="00231783" w:rsidRPr="00345AD4">
        <w:rPr>
          <w:rFonts w:ascii="Garamond" w:hAnsi="Garamond"/>
          <w:sz w:val="24"/>
          <w:szCs w:val="24"/>
        </w:rPr>
        <w:t>seconded</w:t>
      </w:r>
      <w:bookmarkStart w:id="0" w:name="_Hlk58486403"/>
      <w:r w:rsidR="00016CDB">
        <w:rPr>
          <w:rFonts w:ascii="Garamond" w:hAnsi="Garamond"/>
          <w:sz w:val="24"/>
          <w:szCs w:val="24"/>
        </w:rPr>
        <w:t>—</w:t>
      </w:r>
      <w:r w:rsidR="00BA6FD6" w:rsidRPr="00BA6FD6">
        <w:rPr>
          <w:rFonts w:ascii="Garamond" w:hAnsi="Garamond"/>
          <w:sz w:val="24"/>
          <w:szCs w:val="24"/>
        </w:rPr>
        <w:t xml:space="preserve"> </w:t>
      </w:r>
      <w:r w:rsidR="00BA6FD6" w:rsidRPr="002A552C">
        <w:rPr>
          <w:rFonts w:ascii="Garamond" w:hAnsi="Garamond"/>
          <w:sz w:val="24"/>
          <w:szCs w:val="24"/>
        </w:rPr>
        <w:t>Roll Call:</w:t>
      </w:r>
    </w:p>
    <w:p w14:paraId="776E40CA" w14:textId="77777777" w:rsidR="00BA6FD6" w:rsidRDefault="00BA6FD6" w:rsidP="00BA6FD6">
      <w:pPr>
        <w:spacing w:after="0" w:line="240" w:lineRule="auto"/>
        <w:ind w:left="1440"/>
        <w:rPr>
          <w:rFonts w:ascii="Garamond" w:hAnsi="Garamond"/>
          <w:sz w:val="24"/>
          <w:szCs w:val="24"/>
        </w:rPr>
      </w:pPr>
    </w:p>
    <w:p w14:paraId="4F2371AC" w14:textId="77777777" w:rsidR="00BA6FD6" w:rsidRPr="002A552C" w:rsidRDefault="00BA6FD6" w:rsidP="00BA6FD6">
      <w:pPr>
        <w:spacing w:after="0" w:line="240" w:lineRule="auto"/>
        <w:ind w:left="1440" w:firstLine="720"/>
        <w:rPr>
          <w:rFonts w:ascii="Garamond" w:hAnsi="Garamond"/>
          <w:sz w:val="24"/>
          <w:szCs w:val="24"/>
        </w:rPr>
      </w:pPr>
      <w:r w:rsidRPr="002A552C">
        <w:rPr>
          <w:rFonts w:ascii="Garamond" w:hAnsi="Garamond"/>
          <w:sz w:val="24"/>
          <w:szCs w:val="24"/>
        </w:rPr>
        <w:t xml:space="preserve">Fiegen </w:t>
      </w:r>
      <w:r w:rsidRPr="002A552C">
        <w:rPr>
          <w:rFonts w:ascii="Garamond" w:hAnsi="Garamond"/>
          <w:sz w:val="24"/>
          <w:szCs w:val="24"/>
        </w:rPr>
        <w:tab/>
      </w:r>
      <w:r w:rsidRPr="002A552C">
        <w:rPr>
          <w:rFonts w:ascii="Garamond" w:hAnsi="Garamond"/>
          <w:sz w:val="24"/>
          <w:szCs w:val="24"/>
        </w:rPr>
        <w:tab/>
        <w:t>Aye</w:t>
      </w:r>
    </w:p>
    <w:p w14:paraId="1DCCB2CC" w14:textId="6184DBE5" w:rsidR="00BA6FD6" w:rsidRPr="002A552C" w:rsidRDefault="00BA6FD6" w:rsidP="00BA6FD6">
      <w:pPr>
        <w:spacing w:after="0" w:line="240" w:lineRule="auto"/>
        <w:ind w:left="2160"/>
        <w:rPr>
          <w:rFonts w:ascii="Garamond" w:hAnsi="Garamond"/>
          <w:sz w:val="24"/>
          <w:szCs w:val="24"/>
        </w:rPr>
      </w:pPr>
      <w:r w:rsidRPr="002A552C">
        <w:rPr>
          <w:rFonts w:ascii="Garamond" w:hAnsi="Garamond"/>
          <w:sz w:val="24"/>
          <w:szCs w:val="24"/>
        </w:rPr>
        <w:t xml:space="preserve">Foli </w:t>
      </w:r>
      <w:r w:rsidRPr="002A552C">
        <w:rPr>
          <w:rFonts w:ascii="Garamond" w:hAnsi="Garamond"/>
          <w:sz w:val="24"/>
          <w:szCs w:val="24"/>
        </w:rPr>
        <w:tab/>
      </w:r>
      <w:r w:rsidRPr="002A552C">
        <w:rPr>
          <w:rFonts w:ascii="Garamond" w:hAnsi="Garamond"/>
          <w:sz w:val="24"/>
          <w:szCs w:val="24"/>
        </w:rPr>
        <w:tab/>
      </w:r>
      <w:r w:rsidR="00B81F89">
        <w:rPr>
          <w:rFonts w:ascii="Garamond" w:hAnsi="Garamond"/>
          <w:sz w:val="24"/>
          <w:szCs w:val="24"/>
        </w:rPr>
        <w:t>Aye</w:t>
      </w:r>
      <w:r>
        <w:rPr>
          <w:rFonts w:ascii="Garamond" w:hAnsi="Garamond"/>
          <w:sz w:val="24"/>
          <w:szCs w:val="24"/>
        </w:rPr>
        <w:tab/>
      </w:r>
    </w:p>
    <w:p w14:paraId="50F3F162" w14:textId="77777777" w:rsidR="00BA6FD6" w:rsidRPr="002A552C" w:rsidRDefault="00BA6FD6" w:rsidP="00BA6FD6">
      <w:pPr>
        <w:spacing w:after="0" w:line="240" w:lineRule="auto"/>
        <w:ind w:left="1440" w:firstLine="720"/>
        <w:rPr>
          <w:rFonts w:ascii="Garamond" w:hAnsi="Garamond"/>
          <w:sz w:val="24"/>
          <w:szCs w:val="24"/>
        </w:rPr>
      </w:pPr>
      <w:r w:rsidRPr="002A552C">
        <w:rPr>
          <w:rFonts w:ascii="Garamond" w:hAnsi="Garamond"/>
          <w:sz w:val="24"/>
          <w:szCs w:val="24"/>
        </w:rPr>
        <w:t xml:space="preserve">Irmscher </w:t>
      </w:r>
      <w:r w:rsidRPr="002A552C">
        <w:rPr>
          <w:rFonts w:ascii="Garamond" w:hAnsi="Garamond"/>
          <w:sz w:val="24"/>
          <w:szCs w:val="24"/>
        </w:rPr>
        <w:tab/>
        <w:t>Aye</w:t>
      </w:r>
    </w:p>
    <w:p w14:paraId="12E5FE03" w14:textId="586B7EC0" w:rsidR="00B81F89" w:rsidRDefault="00B81F89" w:rsidP="00B81F89">
      <w:pPr>
        <w:spacing w:after="0" w:line="240" w:lineRule="auto"/>
        <w:ind w:left="1440" w:firstLine="720"/>
        <w:rPr>
          <w:rFonts w:ascii="Garamond" w:hAnsi="Garamond"/>
          <w:sz w:val="24"/>
          <w:szCs w:val="24"/>
        </w:rPr>
      </w:pPr>
      <w:r>
        <w:rPr>
          <w:rFonts w:ascii="Garamond" w:hAnsi="Garamond"/>
          <w:sz w:val="24"/>
          <w:szCs w:val="24"/>
        </w:rPr>
        <w:t>Loder</w:t>
      </w:r>
      <w:r>
        <w:rPr>
          <w:rFonts w:ascii="Garamond" w:hAnsi="Garamond"/>
          <w:sz w:val="24"/>
          <w:szCs w:val="24"/>
        </w:rPr>
        <w:tab/>
      </w:r>
      <w:r>
        <w:rPr>
          <w:rFonts w:ascii="Garamond" w:hAnsi="Garamond"/>
          <w:sz w:val="24"/>
          <w:szCs w:val="24"/>
        </w:rPr>
        <w:tab/>
        <w:t>Aye</w:t>
      </w:r>
    </w:p>
    <w:p w14:paraId="39801C10" w14:textId="77777777" w:rsidR="00BA6FD6" w:rsidRPr="002A552C" w:rsidRDefault="00BA6FD6" w:rsidP="00BA6FD6">
      <w:pPr>
        <w:spacing w:after="0" w:line="240" w:lineRule="auto"/>
        <w:ind w:left="1440" w:firstLine="720"/>
        <w:rPr>
          <w:rFonts w:ascii="Garamond" w:hAnsi="Garamond"/>
          <w:sz w:val="24"/>
          <w:szCs w:val="24"/>
        </w:rPr>
      </w:pPr>
      <w:r w:rsidRPr="002A552C">
        <w:rPr>
          <w:rFonts w:ascii="Garamond" w:hAnsi="Garamond"/>
          <w:sz w:val="24"/>
          <w:szCs w:val="24"/>
        </w:rPr>
        <w:t xml:space="preserve">Lyle </w:t>
      </w:r>
      <w:r w:rsidRPr="002A552C">
        <w:rPr>
          <w:rFonts w:ascii="Garamond" w:hAnsi="Garamond"/>
          <w:sz w:val="24"/>
          <w:szCs w:val="24"/>
        </w:rPr>
        <w:tab/>
      </w:r>
      <w:r w:rsidRPr="002A552C">
        <w:rPr>
          <w:rFonts w:ascii="Garamond" w:hAnsi="Garamond"/>
          <w:sz w:val="24"/>
          <w:szCs w:val="24"/>
        </w:rPr>
        <w:tab/>
        <w:t>Aye</w:t>
      </w:r>
    </w:p>
    <w:p w14:paraId="02C15507" w14:textId="77777777" w:rsidR="00BA6FD6" w:rsidRPr="002A552C" w:rsidRDefault="00BA6FD6" w:rsidP="00BA6FD6">
      <w:pPr>
        <w:spacing w:after="0" w:line="240" w:lineRule="auto"/>
        <w:ind w:left="1440" w:firstLine="720"/>
        <w:rPr>
          <w:rFonts w:ascii="Garamond" w:hAnsi="Garamond"/>
          <w:sz w:val="24"/>
          <w:szCs w:val="24"/>
        </w:rPr>
      </w:pPr>
      <w:r w:rsidRPr="002A552C">
        <w:rPr>
          <w:rFonts w:ascii="Garamond" w:hAnsi="Garamond"/>
          <w:sz w:val="24"/>
          <w:szCs w:val="24"/>
        </w:rPr>
        <w:t xml:space="preserve">Randall </w:t>
      </w:r>
      <w:r w:rsidRPr="002A552C">
        <w:rPr>
          <w:rFonts w:ascii="Garamond" w:hAnsi="Garamond"/>
          <w:sz w:val="24"/>
          <w:szCs w:val="24"/>
        </w:rPr>
        <w:tab/>
        <w:t>Aye</w:t>
      </w:r>
    </w:p>
    <w:p w14:paraId="4DE79E65" w14:textId="00093418" w:rsidR="00BA6FD6" w:rsidRPr="002A552C" w:rsidRDefault="00BA6FD6" w:rsidP="00BA6FD6">
      <w:pPr>
        <w:spacing w:after="0" w:line="240" w:lineRule="auto"/>
        <w:ind w:left="1440" w:firstLine="720"/>
        <w:rPr>
          <w:rFonts w:ascii="Garamond" w:hAnsi="Garamond"/>
          <w:sz w:val="24"/>
          <w:szCs w:val="24"/>
        </w:rPr>
      </w:pPr>
      <w:r w:rsidRPr="002A552C">
        <w:rPr>
          <w:rFonts w:ascii="Garamond" w:hAnsi="Garamond"/>
          <w:sz w:val="24"/>
          <w:szCs w:val="24"/>
        </w:rPr>
        <w:t xml:space="preserve">Mitchell </w:t>
      </w:r>
      <w:r w:rsidRPr="002A552C">
        <w:rPr>
          <w:rFonts w:ascii="Garamond" w:hAnsi="Garamond"/>
          <w:sz w:val="24"/>
          <w:szCs w:val="24"/>
        </w:rPr>
        <w:tab/>
      </w:r>
      <w:r w:rsidR="00B81F89">
        <w:rPr>
          <w:rFonts w:ascii="Garamond" w:hAnsi="Garamond"/>
          <w:sz w:val="24"/>
          <w:szCs w:val="24"/>
        </w:rPr>
        <w:t>(Absent)</w:t>
      </w:r>
    </w:p>
    <w:p w14:paraId="6D3F315A" w14:textId="2AAD47A2" w:rsidR="00016CDB" w:rsidRDefault="00BA6FD6" w:rsidP="00BA6FD6">
      <w:pPr>
        <w:pStyle w:val="ListParagraph"/>
        <w:spacing w:after="0" w:line="240" w:lineRule="auto"/>
        <w:ind w:left="1620" w:firstLine="540"/>
        <w:rPr>
          <w:rFonts w:ascii="Garamond" w:hAnsi="Garamond"/>
          <w:sz w:val="24"/>
          <w:szCs w:val="24"/>
        </w:rPr>
      </w:pPr>
      <w:r w:rsidRPr="002A552C">
        <w:rPr>
          <w:rFonts w:ascii="Garamond" w:hAnsi="Garamond"/>
          <w:sz w:val="24"/>
          <w:szCs w:val="24"/>
        </w:rPr>
        <w:t>Sramek</w:t>
      </w:r>
      <w:r w:rsidRPr="002A552C">
        <w:rPr>
          <w:rFonts w:ascii="Garamond" w:hAnsi="Garamond"/>
          <w:sz w:val="24"/>
          <w:szCs w:val="24"/>
        </w:rPr>
        <w:tab/>
      </w:r>
      <w:r w:rsidRPr="002A552C">
        <w:rPr>
          <w:rFonts w:ascii="Garamond" w:hAnsi="Garamond"/>
          <w:sz w:val="24"/>
          <w:szCs w:val="24"/>
        </w:rPr>
        <w:tab/>
        <w:t>Aye</w:t>
      </w:r>
    </w:p>
    <w:bookmarkEnd w:id="0"/>
    <w:p w14:paraId="7AAEDD50" w14:textId="77777777" w:rsidR="000B3497" w:rsidRPr="004014C6" w:rsidRDefault="000B3497" w:rsidP="004014C6">
      <w:pPr>
        <w:spacing w:after="0" w:line="240" w:lineRule="auto"/>
        <w:rPr>
          <w:rFonts w:ascii="Garamond" w:hAnsi="Garamond"/>
          <w:sz w:val="24"/>
          <w:szCs w:val="24"/>
        </w:rPr>
      </w:pPr>
    </w:p>
    <w:p w14:paraId="44BE29D4" w14:textId="142E9BD7" w:rsidR="00BA6FD6" w:rsidRPr="002A552C" w:rsidRDefault="00305E69" w:rsidP="00BA6FD6">
      <w:pPr>
        <w:spacing w:after="0" w:line="240" w:lineRule="auto"/>
        <w:ind w:left="1440"/>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bookmarkStart w:id="1" w:name="_Hlk80778896"/>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bills paid for </w:t>
      </w:r>
      <w:r w:rsidR="00B81F89">
        <w:rPr>
          <w:rFonts w:ascii="Garamond" w:hAnsi="Garamond"/>
          <w:sz w:val="24"/>
          <w:szCs w:val="24"/>
        </w:rPr>
        <w:t>August</w:t>
      </w:r>
      <w:r w:rsidR="0041032F">
        <w:rPr>
          <w:rFonts w:ascii="Garamond" w:hAnsi="Garamond"/>
          <w:sz w:val="24"/>
          <w:szCs w:val="24"/>
        </w:rPr>
        <w:t xml:space="preserve"> 20</w:t>
      </w:r>
      <w:r w:rsidR="006A0511">
        <w:rPr>
          <w:rFonts w:ascii="Garamond" w:hAnsi="Garamond"/>
          <w:sz w:val="24"/>
          <w:szCs w:val="24"/>
        </w:rPr>
        <w:t>2</w:t>
      </w:r>
      <w:r w:rsidR="00CE554F">
        <w:rPr>
          <w:rFonts w:ascii="Garamond" w:hAnsi="Garamond"/>
          <w:sz w:val="24"/>
          <w:szCs w:val="24"/>
        </w:rPr>
        <w:t>1</w:t>
      </w:r>
      <w:r w:rsidR="00FB6783">
        <w:rPr>
          <w:rFonts w:ascii="Garamond" w:hAnsi="Garamond"/>
          <w:sz w:val="24"/>
          <w:szCs w:val="24"/>
        </w:rPr>
        <w:t xml:space="preserve"> </w:t>
      </w:r>
      <w:r w:rsidR="0041032F">
        <w:rPr>
          <w:rFonts w:ascii="Garamond" w:hAnsi="Garamond"/>
          <w:sz w:val="24"/>
          <w:szCs w:val="24"/>
        </w:rPr>
        <w:t>proposed</w:t>
      </w:r>
      <w:r w:rsidR="00EE38F3" w:rsidRPr="008210D9">
        <w:rPr>
          <w:rFonts w:ascii="Garamond" w:hAnsi="Garamond"/>
          <w:sz w:val="24"/>
          <w:szCs w:val="24"/>
        </w:rPr>
        <w:t xml:space="preserve"> </w:t>
      </w:r>
      <w:r w:rsidR="00370437" w:rsidRPr="00345AD4">
        <w:rPr>
          <w:rFonts w:ascii="Garamond" w:hAnsi="Garamond"/>
          <w:sz w:val="24"/>
          <w:szCs w:val="24"/>
        </w:rPr>
        <w:t>by</w:t>
      </w:r>
      <w:r w:rsidR="00D42FF1">
        <w:rPr>
          <w:rFonts w:ascii="Garamond" w:hAnsi="Garamond"/>
          <w:sz w:val="24"/>
          <w:szCs w:val="24"/>
        </w:rPr>
        <w:t xml:space="preserve"> </w:t>
      </w:r>
      <w:r w:rsidR="00F50507">
        <w:rPr>
          <w:rFonts w:ascii="Garamond" w:hAnsi="Garamond"/>
          <w:sz w:val="24"/>
          <w:szCs w:val="24"/>
        </w:rPr>
        <w:t>Lyle</w:t>
      </w:r>
      <w:r w:rsidR="00D42FF1" w:rsidRPr="00444314">
        <w:rPr>
          <w:rFonts w:ascii="Garamond" w:hAnsi="Garamond"/>
          <w:sz w:val="24"/>
          <w:szCs w:val="24"/>
        </w:rPr>
        <w:t xml:space="preserve">, </w:t>
      </w:r>
      <w:r w:rsidR="00B81F89">
        <w:rPr>
          <w:rFonts w:ascii="Garamond" w:hAnsi="Garamond"/>
          <w:sz w:val="24"/>
          <w:szCs w:val="24"/>
        </w:rPr>
        <w:t>Sramek</w:t>
      </w:r>
      <w:r w:rsidR="006F53AB">
        <w:rPr>
          <w:rFonts w:ascii="Garamond" w:hAnsi="Garamond"/>
          <w:sz w:val="24"/>
          <w:szCs w:val="24"/>
        </w:rPr>
        <w:t xml:space="preserve"> </w:t>
      </w:r>
      <w:r w:rsidR="00310F1F">
        <w:rPr>
          <w:rFonts w:ascii="Garamond" w:hAnsi="Garamond"/>
          <w:sz w:val="24"/>
          <w:szCs w:val="24"/>
        </w:rPr>
        <w:t>seconded</w:t>
      </w:r>
      <w:r w:rsidR="00DC5B6F">
        <w:rPr>
          <w:rFonts w:ascii="Garamond" w:hAnsi="Garamond"/>
          <w:sz w:val="24"/>
          <w:szCs w:val="24"/>
        </w:rPr>
        <w:t>—</w:t>
      </w:r>
      <w:bookmarkEnd w:id="1"/>
      <w:r w:rsidR="00BA6FD6" w:rsidRPr="00BA6FD6">
        <w:rPr>
          <w:rFonts w:ascii="Garamond" w:hAnsi="Garamond"/>
          <w:sz w:val="24"/>
          <w:szCs w:val="24"/>
        </w:rPr>
        <w:t xml:space="preserve"> </w:t>
      </w:r>
      <w:r w:rsidR="00BA6FD6" w:rsidRPr="002A552C">
        <w:rPr>
          <w:rFonts w:ascii="Garamond" w:hAnsi="Garamond"/>
          <w:sz w:val="24"/>
          <w:szCs w:val="24"/>
        </w:rPr>
        <w:t>Roll Call:</w:t>
      </w:r>
    </w:p>
    <w:p w14:paraId="4E577FA8" w14:textId="77777777" w:rsidR="00BA6FD6" w:rsidRDefault="00BA6FD6" w:rsidP="00BA6FD6">
      <w:pPr>
        <w:spacing w:after="0" w:line="240" w:lineRule="auto"/>
        <w:ind w:left="1440"/>
        <w:rPr>
          <w:rFonts w:ascii="Garamond" w:hAnsi="Garamond"/>
          <w:sz w:val="24"/>
          <w:szCs w:val="24"/>
        </w:rPr>
      </w:pPr>
    </w:p>
    <w:p w14:paraId="541C60BB" w14:textId="77777777" w:rsidR="00B81F89" w:rsidRPr="002A552C" w:rsidRDefault="00B81F89" w:rsidP="00B81F89">
      <w:pPr>
        <w:spacing w:after="0" w:line="240" w:lineRule="auto"/>
        <w:ind w:left="1440" w:firstLine="720"/>
        <w:rPr>
          <w:rFonts w:ascii="Garamond" w:hAnsi="Garamond"/>
          <w:sz w:val="24"/>
          <w:szCs w:val="24"/>
        </w:rPr>
      </w:pPr>
      <w:r w:rsidRPr="002A552C">
        <w:rPr>
          <w:rFonts w:ascii="Garamond" w:hAnsi="Garamond"/>
          <w:sz w:val="24"/>
          <w:szCs w:val="24"/>
        </w:rPr>
        <w:t xml:space="preserve">Fiegen </w:t>
      </w:r>
      <w:r w:rsidRPr="002A552C">
        <w:rPr>
          <w:rFonts w:ascii="Garamond" w:hAnsi="Garamond"/>
          <w:sz w:val="24"/>
          <w:szCs w:val="24"/>
        </w:rPr>
        <w:tab/>
      </w:r>
      <w:r w:rsidRPr="002A552C">
        <w:rPr>
          <w:rFonts w:ascii="Garamond" w:hAnsi="Garamond"/>
          <w:sz w:val="24"/>
          <w:szCs w:val="24"/>
        </w:rPr>
        <w:tab/>
        <w:t>Aye</w:t>
      </w:r>
    </w:p>
    <w:p w14:paraId="5FB7D62D" w14:textId="77777777" w:rsidR="00B81F89" w:rsidRPr="002A552C" w:rsidRDefault="00B81F89" w:rsidP="00B81F89">
      <w:pPr>
        <w:spacing w:after="0" w:line="240" w:lineRule="auto"/>
        <w:ind w:left="2160"/>
        <w:rPr>
          <w:rFonts w:ascii="Garamond" w:hAnsi="Garamond"/>
          <w:sz w:val="24"/>
          <w:szCs w:val="24"/>
        </w:rPr>
      </w:pPr>
      <w:r w:rsidRPr="002A552C">
        <w:rPr>
          <w:rFonts w:ascii="Garamond" w:hAnsi="Garamond"/>
          <w:sz w:val="24"/>
          <w:szCs w:val="24"/>
        </w:rPr>
        <w:t xml:space="preserve">Foli </w:t>
      </w:r>
      <w:r w:rsidRPr="002A552C">
        <w:rPr>
          <w:rFonts w:ascii="Garamond" w:hAnsi="Garamond"/>
          <w:sz w:val="24"/>
          <w:szCs w:val="24"/>
        </w:rPr>
        <w:tab/>
      </w:r>
      <w:r w:rsidRPr="002A552C">
        <w:rPr>
          <w:rFonts w:ascii="Garamond" w:hAnsi="Garamond"/>
          <w:sz w:val="24"/>
          <w:szCs w:val="24"/>
        </w:rPr>
        <w:tab/>
      </w:r>
      <w:r>
        <w:rPr>
          <w:rFonts w:ascii="Garamond" w:hAnsi="Garamond"/>
          <w:sz w:val="24"/>
          <w:szCs w:val="24"/>
        </w:rPr>
        <w:t>Aye</w:t>
      </w:r>
      <w:r>
        <w:rPr>
          <w:rFonts w:ascii="Garamond" w:hAnsi="Garamond"/>
          <w:sz w:val="24"/>
          <w:szCs w:val="24"/>
        </w:rPr>
        <w:tab/>
      </w:r>
    </w:p>
    <w:p w14:paraId="2AA059EF" w14:textId="77777777" w:rsidR="00B81F89" w:rsidRPr="002A552C" w:rsidRDefault="00B81F89" w:rsidP="00B81F89">
      <w:pPr>
        <w:spacing w:after="0" w:line="240" w:lineRule="auto"/>
        <w:ind w:left="1440" w:firstLine="720"/>
        <w:rPr>
          <w:rFonts w:ascii="Garamond" w:hAnsi="Garamond"/>
          <w:sz w:val="24"/>
          <w:szCs w:val="24"/>
        </w:rPr>
      </w:pPr>
      <w:r w:rsidRPr="002A552C">
        <w:rPr>
          <w:rFonts w:ascii="Garamond" w:hAnsi="Garamond"/>
          <w:sz w:val="24"/>
          <w:szCs w:val="24"/>
        </w:rPr>
        <w:t xml:space="preserve">Irmscher </w:t>
      </w:r>
      <w:r w:rsidRPr="002A552C">
        <w:rPr>
          <w:rFonts w:ascii="Garamond" w:hAnsi="Garamond"/>
          <w:sz w:val="24"/>
          <w:szCs w:val="24"/>
        </w:rPr>
        <w:tab/>
        <w:t>Aye</w:t>
      </w:r>
    </w:p>
    <w:p w14:paraId="64A6FAA4" w14:textId="77777777" w:rsidR="00B81F89" w:rsidRDefault="00B81F89" w:rsidP="00B81F89">
      <w:pPr>
        <w:spacing w:after="0" w:line="240" w:lineRule="auto"/>
        <w:ind w:left="1440" w:firstLine="720"/>
        <w:rPr>
          <w:rFonts w:ascii="Garamond" w:hAnsi="Garamond"/>
          <w:sz w:val="24"/>
          <w:szCs w:val="24"/>
        </w:rPr>
      </w:pPr>
      <w:r>
        <w:rPr>
          <w:rFonts w:ascii="Garamond" w:hAnsi="Garamond"/>
          <w:sz w:val="24"/>
          <w:szCs w:val="24"/>
        </w:rPr>
        <w:t>Loder</w:t>
      </w:r>
      <w:r>
        <w:rPr>
          <w:rFonts w:ascii="Garamond" w:hAnsi="Garamond"/>
          <w:sz w:val="24"/>
          <w:szCs w:val="24"/>
        </w:rPr>
        <w:tab/>
      </w:r>
      <w:r>
        <w:rPr>
          <w:rFonts w:ascii="Garamond" w:hAnsi="Garamond"/>
          <w:sz w:val="24"/>
          <w:szCs w:val="24"/>
        </w:rPr>
        <w:tab/>
        <w:t>Aye</w:t>
      </w:r>
    </w:p>
    <w:p w14:paraId="74EA5717" w14:textId="77777777" w:rsidR="00B81F89" w:rsidRPr="002A552C" w:rsidRDefault="00B81F89" w:rsidP="00B81F89">
      <w:pPr>
        <w:spacing w:after="0" w:line="240" w:lineRule="auto"/>
        <w:ind w:left="1440" w:firstLine="720"/>
        <w:rPr>
          <w:rFonts w:ascii="Garamond" w:hAnsi="Garamond"/>
          <w:sz w:val="24"/>
          <w:szCs w:val="24"/>
        </w:rPr>
      </w:pPr>
      <w:r w:rsidRPr="002A552C">
        <w:rPr>
          <w:rFonts w:ascii="Garamond" w:hAnsi="Garamond"/>
          <w:sz w:val="24"/>
          <w:szCs w:val="24"/>
        </w:rPr>
        <w:t xml:space="preserve">Lyle </w:t>
      </w:r>
      <w:r w:rsidRPr="002A552C">
        <w:rPr>
          <w:rFonts w:ascii="Garamond" w:hAnsi="Garamond"/>
          <w:sz w:val="24"/>
          <w:szCs w:val="24"/>
        </w:rPr>
        <w:tab/>
      </w:r>
      <w:r w:rsidRPr="002A552C">
        <w:rPr>
          <w:rFonts w:ascii="Garamond" w:hAnsi="Garamond"/>
          <w:sz w:val="24"/>
          <w:szCs w:val="24"/>
        </w:rPr>
        <w:tab/>
        <w:t>Aye</w:t>
      </w:r>
    </w:p>
    <w:p w14:paraId="5D1C14AD" w14:textId="77777777" w:rsidR="00B81F89" w:rsidRPr="002A552C" w:rsidRDefault="00B81F89" w:rsidP="00B81F89">
      <w:pPr>
        <w:spacing w:after="0" w:line="240" w:lineRule="auto"/>
        <w:ind w:left="1440" w:firstLine="720"/>
        <w:rPr>
          <w:rFonts w:ascii="Garamond" w:hAnsi="Garamond"/>
          <w:sz w:val="24"/>
          <w:szCs w:val="24"/>
        </w:rPr>
      </w:pPr>
      <w:r w:rsidRPr="002A552C">
        <w:rPr>
          <w:rFonts w:ascii="Garamond" w:hAnsi="Garamond"/>
          <w:sz w:val="24"/>
          <w:szCs w:val="24"/>
        </w:rPr>
        <w:t xml:space="preserve">Randall </w:t>
      </w:r>
      <w:r w:rsidRPr="002A552C">
        <w:rPr>
          <w:rFonts w:ascii="Garamond" w:hAnsi="Garamond"/>
          <w:sz w:val="24"/>
          <w:szCs w:val="24"/>
        </w:rPr>
        <w:tab/>
        <w:t>Aye</w:t>
      </w:r>
    </w:p>
    <w:p w14:paraId="19520C7D" w14:textId="77777777" w:rsidR="00B81F89" w:rsidRPr="002A552C" w:rsidRDefault="00B81F89" w:rsidP="00B81F89">
      <w:pPr>
        <w:spacing w:after="0" w:line="240" w:lineRule="auto"/>
        <w:ind w:left="1440" w:firstLine="720"/>
        <w:rPr>
          <w:rFonts w:ascii="Garamond" w:hAnsi="Garamond"/>
          <w:sz w:val="24"/>
          <w:szCs w:val="24"/>
        </w:rPr>
      </w:pPr>
      <w:r w:rsidRPr="002A552C">
        <w:rPr>
          <w:rFonts w:ascii="Garamond" w:hAnsi="Garamond"/>
          <w:sz w:val="24"/>
          <w:szCs w:val="24"/>
        </w:rPr>
        <w:t xml:space="preserve">Mitchell </w:t>
      </w:r>
      <w:r w:rsidRPr="002A552C">
        <w:rPr>
          <w:rFonts w:ascii="Garamond" w:hAnsi="Garamond"/>
          <w:sz w:val="24"/>
          <w:szCs w:val="24"/>
        </w:rPr>
        <w:tab/>
      </w:r>
      <w:r>
        <w:rPr>
          <w:rFonts w:ascii="Garamond" w:hAnsi="Garamond"/>
          <w:sz w:val="24"/>
          <w:szCs w:val="24"/>
        </w:rPr>
        <w:t>(Absent)</w:t>
      </w:r>
    </w:p>
    <w:p w14:paraId="1DF8F327" w14:textId="431A9C4B" w:rsidR="00635C48" w:rsidRDefault="00B81F89" w:rsidP="00B81F89">
      <w:pPr>
        <w:spacing w:after="0" w:line="240" w:lineRule="auto"/>
        <w:ind w:left="1440" w:firstLine="720"/>
        <w:rPr>
          <w:rFonts w:ascii="Garamond" w:hAnsi="Garamond"/>
          <w:sz w:val="24"/>
          <w:szCs w:val="24"/>
        </w:rPr>
      </w:pPr>
      <w:r w:rsidRPr="002A552C">
        <w:rPr>
          <w:rFonts w:ascii="Garamond" w:hAnsi="Garamond"/>
          <w:sz w:val="24"/>
          <w:szCs w:val="24"/>
        </w:rPr>
        <w:t>Sramek</w:t>
      </w:r>
      <w:r w:rsidRPr="002A552C">
        <w:rPr>
          <w:rFonts w:ascii="Garamond" w:hAnsi="Garamond"/>
          <w:sz w:val="24"/>
          <w:szCs w:val="24"/>
        </w:rPr>
        <w:tab/>
      </w:r>
      <w:r w:rsidRPr="002A552C">
        <w:rPr>
          <w:rFonts w:ascii="Garamond" w:hAnsi="Garamond"/>
          <w:sz w:val="24"/>
          <w:szCs w:val="24"/>
        </w:rPr>
        <w:tab/>
        <w:t>Aye</w:t>
      </w:r>
    </w:p>
    <w:p w14:paraId="6EEAC1BC" w14:textId="77777777" w:rsidR="00B81F89" w:rsidRPr="00635C48" w:rsidRDefault="00B81F89" w:rsidP="00B81F89">
      <w:pPr>
        <w:spacing w:after="0" w:line="240" w:lineRule="auto"/>
        <w:ind w:left="1440" w:firstLine="720"/>
        <w:rPr>
          <w:rFonts w:ascii="Garamond" w:hAnsi="Garamond"/>
          <w:sz w:val="24"/>
          <w:szCs w:val="24"/>
        </w:rPr>
      </w:pPr>
    </w:p>
    <w:p w14:paraId="6196BE6F" w14:textId="5D357065" w:rsidR="00AA66CD" w:rsidRDefault="00D30022" w:rsidP="00DC5B6F">
      <w:pPr>
        <w:pStyle w:val="ListParagraph"/>
        <w:numPr>
          <w:ilvl w:val="0"/>
          <w:numId w:val="1"/>
        </w:numPr>
        <w:spacing w:after="0" w:line="240" w:lineRule="auto"/>
        <w:rPr>
          <w:rFonts w:ascii="Garamond" w:hAnsi="Garamond"/>
          <w:sz w:val="24"/>
          <w:szCs w:val="24"/>
        </w:rPr>
      </w:pPr>
      <w:r w:rsidRPr="00E83B3B">
        <w:rPr>
          <w:rFonts w:ascii="Garamond" w:hAnsi="Garamond"/>
          <w:b/>
          <w:sz w:val="24"/>
          <w:szCs w:val="24"/>
        </w:rPr>
        <w:t>Director’s Report</w:t>
      </w:r>
      <w:r w:rsidR="007C64BB" w:rsidRPr="00E83B3B">
        <w:rPr>
          <w:rFonts w:ascii="Garamond" w:hAnsi="Garamond"/>
          <w:sz w:val="24"/>
          <w:szCs w:val="24"/>
        </w:rPr>
        <w:t xml:space="preserve">: </w:t>
      </w:r>
      <w:r w:rsidR="007C3ECE" w:rsidRPr="00E83B3B">
        <w:rPr>
          <w:rFonts w:ascii="Garamond" w:hAnsi="Garamond"/>
          <w:sz w:val="24"/>
          <w:szCs w:val="24"/>
        </w:rPr>
        <w:t>McGinnity</w:t>
      </w:r>
      <w:r w:rsidR="004A2457" w:rsidRPr="00E83B3B">
        <w:rPr>
          <w:rFonts w:ascii="Garamond" w:hAnsi="Garamond"/>
          <w:sz w:val="24"/>
          <w:szCs w:val="24"/>
        </w:rPr>
        <w:t xml:space="preserve"> </w:t>
      </w:r>
      <w:r w:rsidR="00AE432A">
        <w:rPr>
          <w:rFonts w:ascii="Garamond" w:hAnsi="Garamond"/>
          <w:sz w:val="24"/>
          <w:szCs w:val="24"/>
        </w:rPr>
        <w:t>went over</w:t>
      </w:r>
      <w:r w:rsidR="00345AD4">
        <w:rPr>
          <w:rFonts w:ascii="Garamond" w:hAnsi="Garamond"/>
          <w:sz w:val="24"/>
          <w:szCs w:val="24"/>
        </w:rPr>
        <w:t xml:space="preserve"> the </w:t>
      </w:r>
      <w:r w:rsidR="00CE554F">
        <w:rPr>
          <w:rFonts w:ascii="Garamond" w:hAnsi="Garamond"/>
          <w:sz w:val="24"/>
          <w:szCs w:val="24"/>
        </w:rPr>
        <w:t>patron numbers</w:t>
      </w:r>
      <w:r w:rsidR="00D572B9">
        <w:rPr>
          <w:rFonts w:ascii="Garamond" w:hAnsi="Garamond"/>
          <w:sz w:val="24"/>
          <w:szCs w:val="24"/>
        </w:rPr>
        <w:t xml:space="preserve"> for </w:t>
      </w:r>
      <w:r w:rsidR="00B81F89">
        <w:rPr>
          <w:rFonts w:ascii="Garamond" w:hAnsi="Garamond"/>
          <w:sz w:val="24"/>
          <w:szCs w:val="24"/>
        </w:rPr>
        <w:t>August</w:t>
      </w:r>
      <w:r w:rsidR="00810004">
        <w:rPr>
          <w:rFonts w:ascii="Garamond" w:hAnsi="Garamond"/>
          <w:sz w:val="24"/>
          <w:szCs w:val="24"/>
        </w:rPr>
        <w:t>, which were up over 2020, but still fell short of 2019.</w:t>
      </w:r>
    </w:p>
    <w:p w14:paraId="1DFE4B93" w14:textId="4C617967" w:rsidR="00E83B3B" w:rsidRPr="00E83B3B" w:rsidRDefault="00E83B3B" w:rsidP="00E83B3B">
      <w:pPr>
        <w:spacing w:after="0" w:line="240" w:lineRule="auto"/>
        <w:rPr>
          <w:rFonts w:ascii="Garamond" w:hAnsi="Garamond"/>
          <w:sz w:val="24"/>
          <w:szCs w:val="24"/>
        </w:rPr>
      </w:pPr>
    </w:p>
    <w:p w14:paraId="33B18F40" w14:textId="7066AD37" w:rsidR="0094577E" w:rsidRDefault="0080477A" w:rsidP="00DC5B6F">
      <w:pPr>
        <w:pStyle w:val="ListParagraph"/>
        <w:numPr>
          <w:ilvl w:val="0"/>
          <w:numId w:val="1"/>
        </w:numPr>
        <w:spacing w:after="0" w:line="240" w:lineRule="auto"/>
        <w:rPr>
          <w:rFonts w:ascii="Garamond" w:hAnsi="Garamond"/>
          <w:sz w:val="24"/>
          <w:szCs w:val="24"/>
        </w:rPr>
      </w:pPr>
      <w:r>
        <w:rPr>
          <w:rFonts w:ascii="Garamond" w:hAnsi="Garamond"/>
          <w:b/>
          <w:sz w:val="24"/>
          <w:szCs w:val="24"/>
        </w:rPr>
        <w:t>Old</w:t>
      </w:r>
      <w:r w:rsidR="00D30022" w:rsidRPr="008210D9">
        <w:rPr>
          <w:rFonts w:ascii="Garamond" w:hAnsi="Garamond"/>
          <w:b/>
          <w:sz w:val="24"/>
          <w:szCs w:val="24"/>
        </w:rPr>
        <w:t xml:space="preserve"> Business</w:t>
      </w:r>
      <w:r w:rsidR="007C64BB" w:rsidRPr="008210D9">
        <w:rPr>
          <w:rFonts w:ascii="Garamond" w:hAnsi="Garamond"/>
          <w:sz w:val="24"/>
          <w:szCs w:val="24"/>
        </w:rPr>
        <w:t>:</w:t>
      </w:r>
      <w:r w:rsidR="00F811AE">
        <w:rPr>
          <w:rFonts w:ascii="Garamond" w:hAnsi="Garamond"/>
          <w:sz w:val="24"/>
          <w:szCs w:val="24"/>
        </w:rPr>
        <w:t xml:space="preserve"> </w:t>
      </w:r>
    </w:p>
    <w:p w14:paraId="35E6CAD5" w14:textId="77777777" w:rsidR="0042187D" w:rsidRPr="0042187D" w:rsidRDefault="0042187D" w:rsidP="0042187D">
      <w:pPr>
        <w:pStyle w:val="ListParagraph"/>
        <w:rPr>
          <w:rFonts w:ascii="Garamond" w:hAnsi="Garamond"/>
          <w:sz w:val="24"/>
          <w:szCs w:val="24"/>
        </w:rPr>
      </w:pPr>
    </w:p>
    <w:p w14:paraId="2E0FF996" w14:textId="284FBF8C" w:rsidR="0042187D" w:rsidRPr="00505457" w:rsidRDefault="00A930E4" w:rsidP="0042187D">
      <w:pPr>
        <w:pStyle w:val="ListParagraph"/>
        <w:numPr>
          <w:ilvl w:val="1"/>
          <w:numId w:val="1"/>
        </w:numPr>
        <w:spacing w:after="0" w:line="240" w:lineRule="auto"/>
        <w:rPr>
          <w:rFonts w:ascii="Garamond" w:hAnsi="Garamond"/>
          <w:sz w:val="24"/>
          <w:szCs w:val="24"/>
          <w:u w:val="single"/>
        </w:rPr>
      </w:pPr>
      <w:r>
        <w:rPr>
          <w:rFonts w:ascii="Garamond" w:hAnsi="Garamond"/>
          <w:sz w:val="24"/>
          <w:szCs w:val="24"/>
          <w:u w:val="single"/>
        </w:rPr>
        <w:t>Project Updates</w:t>
      </w:r>
    </w:p>
    <w:p w14:paraId="665003C1" w14:textId="75BC9F66" w:rsidR="00E379AE" w:rsidRDefault="007F781E" w:rsidP="00343359">
      <w:pPr>
        <w:pStyle w:val="ListParagraph"/>
        <w:spacing w:after="0" w:line="240" w:lineRule="auto"/>
        <w:ind w:left="1440"/>
        <w:rPr>
          <w:rFonts w:ascii="Garamond" w:hAnsi="Garamond"/>
          <w:sz w:val="24"/>
          <w:szCs w:val="24"/>
        </w:rPr>
      </w:pPr>
      <w:r>
        <w:rPr>
          <w:rFonts w:ascii="Garamond" w:hAnsi="Garamond"/>
          <w:sz w:val="24"/>
          <w:szCs w:val="24"/>
        </w:rPr>
        <w:lastRenderedPageBreak/>
        <w:t>McGinnity</w:t>
      </w:r>
      <w:r w:rsidR="005808D9">
        <w:rPr>
          <w:rFonts w:ascii="Garamond" w:hAnsi="Garamond"/>
          <w:sz w:val="24"/>
          <w:szCs w:val="24"/>
        </w:rPr>
        <w:t xml:space="preserve"> updated the Board</w:t>
      </w:r>
      <w:r w:rsidR="00343359">
        <w:rPr>
          <w:rFonts w:ascii="Garamond" w:hAnsi="Garamond"/>
          <w:sz w:val="24"/>
          <w:szCs w:val="24"/>
        </w:rPr>
        <w:t xml:space="preserve"> on </w:t>
      </w:r>
      <w:r>
        <w:rPr>
          <w:rFonts w:ascii="Garamond" w:hAnsi="Garamond"/>
          <w:sz w:val="24"/>
          <w:szCs w:val="24"/>
        </w:rPr>
        <w:t>the memorial garden work, including an update [attached] submitted by Mitchell, who could not attend the meeting. Tree removal is complete, and was fully funded by a generous donation for Don and Amy Langford, with a matching donation from the Buntrock Foundation.</w:t>
      </w:r>
    </w:p>
    <w:p w14:paraId="603C0789" w14:textId="79F9F9CB" w:rsidR="007F781E" w:rsidRDefault="007F781E" w:rsidP="00343359">
      <w:pPr>
        <w:pStyle w:val="ListParagraph"/>
        <w:spacing w:after="0" w:line="240" w:lineRule="auto"/>
        <w:ind w:left="1440"/>
        <w:rPr>
          <w:rFonts w:ascii="Garamond" w:hAnsi="Garamond"/>
          <w:sz w:val="24"/>
          <w:szCs w:val="24"/>
        </w:rPr>
      </w:pPr>
    </w:p>
    <w:p w14:paraId="05F0D796" w14:textId="6DB0ACF6" w:rsidR="007F781E" w:rsidRDefault="007F781E" w:rsidP="00343359">
      <w:pPr>
        <w:pStyle w:val="ListParagraph"/>
        <w:spacing w:after="0" w:line="240" w:lineRule="auto"/>
        <w:ind w:left="1440"/>
        <w:rPr>
          <w:rFonts w:ascii="Garamond" w:hAnsi="Garamond"/>
          <w:sz w:val="24"/>
          <w:szCs w:val="24"/>
        </w:rPr>
      </w:pPr>
      <w:r>
        <w:rPr>
          <w:rFonts w:ascii="Garamond" w:hAnsi="Garamond"/>
          <w:sz w:val="24"/>
          <w:szCs w:val="24"/>
        </w:rPr>
        <w:t>On the lighting upgrade, the project is set to occur, and is waiting on the contractor’s schedule. It will definitely be before the end of the year.</w:t>
      </w:r>
    </w:p>
    <w:p w14:paraId="6296FF4C" w14:textId="77777777" w:rsidR="000C1C13" w:rsidRDefault="000C1C13" w:rsidP="000C1C13">
      <w:pPr>
        <w:pStyle w:val="ListParagraph"/>
        <w:spacing w:after="0" w:line="240" w:lineRule="auto"/>
        <w:ind w:left="2160"/>
        <w:rPr>
          <w:rFonts w:ascii="Garamond" w:hAnsi="Garamond"/>
          <w:sz w:val="24"/>
          <w:szCs w:val="24"/>
        </w:rPr>
      </w:pPr>
    </w:p>
    <w:p w14:paraId="76AE3A3E" w14:textId="36D6F48D" w:rsidR="0068643F" w:rsidRPr="00505457" w:rsidRDefault="007F781E" w:rsidP="0042187D">
      <w:pPr>
        <w:pStyle w:val="ListParagraph"/>
        <w:numPr>
          <w:ilvl w:val="1"/>
          <w:numId w:val="1"/>
        </w:numPr>
        <w:spacing w:after="0" w:line="240" w:lineRule="auto"/>
        <w:rPr>
          <w:rFonts w:ascii="Garamond" w:hAnsi="Garamond"/>
          <w:sz w:val="24"/>
          <w:szCs w:val="24"/>
          <w:u w:val="single"/>
        </w:rPr>
      </w:pPr>
      <w:r>
        <w:rPr>
          <w:rFonts w:ascii="Garamond" w:hAnsi="Garamond"/>
          <w:sz w:val="24"/>
          <w:szCs w:val="24"/>
          <w:u w:val="single"/>
        </w:rPr>
        <w:t xml:space="preserve">Library </w:t>
      </w:r>
      <w:r w:rsidR="00B03176">
        <w:rPr>
          <w:rFonts w:ascii="Garamond" w:hAnsi="Garamond"/>
          <w:sz w:val="24"/>
          <w:szCs w:val="24"/>
          <w:u w:val="single"/>
        </w:rPr>
        <w:t>Endowment</w:t>
      </w:r>
    </w:p>
    <w:p w14:paraId="3FC58538" w14:textId="594D0645" w:rsidR="00A930E4" w:rsidRDefault="007F781E" w:rsidP="007F781E">
      <w:pPr>
        <w:spacing w:after="0" w:line="240" w:lineRule="auto"/>
        <w:ind w:left="1440"/>
        <w:rPr>
          <w:rFonts w:ascii="Garamond" w:hAnsi="Garamond"/>
          <w:sz w:val="24"/>
          <w:szCs w:val="24"/>
        </w:rPr>
      </w:pPr>
      <w:r>
        <w:rPr>
          <w:rFonts w:ascii="Garamond" w:hAnsi="Garamond"/>
          <w:sz w:val="24"/>
          <w:szCs w:val="24"/>
        </w:rPr>
        <w:t>McGinnity reported that the endowment has been established with $20,000 transferred from the Building Fund. He is working on getting the website updated to showcase the endowment and also offer links to estate planning information from the Charlevoix County Community Foundation. Sramek proposed a wooden book spine fund raising model similar to one in place for Harbor Springs. The board agreed that it seemed like a great opportunity to encourage giving, and to recognize supporters for their giving. The text on the book spines would be chosen [within reason] by the donor. Sramek offered to fund</w:t>
      </w:r>
      <w:r w:rsidR="00810004">
        <w:rPr>
          <w:rFonts w:ascii="Garamond" w:hAnsi="Garamond"/>
          <w:sz w:val="24"/>
          <w:szCs w:val="24"/>
        </w:rPr>
        <w:t xml:space="preserve"> and organize</w:t>
      </w:r>
      <w:r>
        <w:rPr>
          <w:rFonts w:ascii="Garamond" w:hAnsi="Garamond"/>
          <w:sz w:val="24"/>
          <w:szCs w:val="24"/>
        </w:rPr>
        <w:t xml:space="preserve"> an island-wide mailing announcing the fundraising campaign.</w:t>
      </w:r>
    </w:p>
    <w:p w14:paraId="4FA40E33" w14:textId="77777777" w:rsidR="007F781E" w:rsidRDefault="007F781E" w:rsidP="007F781E">
      <w:pPr>
        <w:spacing w:after="0" w:line="240" w:lineRule="auto"/>
        <w:rPr>
          <w:rFonts w:ascii="Garamond" w:hAnsi="Garamond"/>
          <w:sz w:val="24"/>
          <w:szCs w:val="24"/>
        </w:rPr>
      </w:pPr>
    </w:p>
    <w:p w14:paraId="66DB3D3E" w14:textId="77777777" w:rsidR="00FB78F9" w:rsidRDefault="000902C1" w:rsidP="00DC5B6F">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Pr="008210D9">
        <w:rPr>
          <w:rFonts w:ascii="Garamond" w:hAnsi="Garamond"/>
          <w:b/>
          <w:sz w:val="24"/>
          <w:szCs w:val="24"/>
        </w:rPr>
        <w:t xml:space="preserve"> Business:</w:t>
      </w:r>
    </w:p>
    <w:p w14:paraId="08A729D8" w14:textId="77777777" w:rsidR="00D43599" w:rsidRDefault="00D43599" w:rsidP="0045377E">
      <w:pPr>
        <w:spacing w:after="0" w:line="240" w:lineRule="auto"/>
        <w:ind w:left="1800"/>
        <w:rPr>
          <w:rFonts w:ascii="Garamond" w:hAnsi="Garamond"/>
          <w:sz w:val="24"/>
          <w:szCs w:val="24"/>
        </w:rPr>
      </w:pPr>
    </w:p>
    <w:p w14:paraId="6F5114A5" w14:textId="1123037C" w:rsidR="002A7647" w:rsidRDefault="00B81F89" w:rsidP="007F781E">
      <w:pPr>
        <w:pStyle w:val="ListParagraph"/>
        <w:numPr>
          <w:ilvl w:val="0"/>
          <w:numId w:val="37"/>
        </w:numPr>
        <w:spacing w:after="0" w:line="240" w:lineRule="auto"/>
        <w:ind w:left="1440"/>
        <w:rPr>
          <w:rFonts w:ascii="Garamond" w:hAnsi="Garamond"/>
          <w:sz w:val="24"/>
          <w:szCs w:val="24"/>
          <w:u w:val="single"/>
        </w:rPr>
      </w:pPr>
      <w:r>
        <w:rPr>
          <w:rFonts w:ascii="Garamond" w:hAnsi="Garamond"/>
          <w:sz w:val="24"/>
          <w:szCs w:val="24"/>
          <w:u w:val="single"/>
        </w:rPr>
        <w:t>Phyllis Moore Memorial Ideas</w:t>
      </w:r>
    </w:p>
    <w:p w14:paraId="4D7BEAE4" w14:textId="57BDB80E" w:rsidR="00B81F89" w:rsidRPr="00B81F89" w:rsidRDefault="00B81F89" w:rsidP="007F781E">
      <w:pPr>
        <w:pStyle w:val="ListParagraph"/>
        <w:spacing w:after="0" w:line="240" w:lineRule="auto"/>
        <w:ind w:left="1440"/>
        <w:rPr>
          <w:rFonts w:ascii="Garamond" w:hAnsi="Garamond"/>
          <w:sz w:val="24"/>
          <w:szCs w:val="24"/>
        </w:rPr>
      </w:pPr>
      <w:r>
        <w:rPr>
          <w:rFonts w:ascii="Garamond" w:hAnsi="Garamond"/>
          <w:sz w:val="24"/>
          <w:szCs w:val="24"/>
        </w:rPr>
        <w:t>There was a discussion of memorial ideas for Phyllis, whose service to the library had a long-lasting positive impact on the institution.</w:t>
      </w:r>
      <w:r w:rsidR="00A930E4">
        <w:rPr>
          <w:rFonts w:ascii="Garamond" w:hAnsi="Garamond"/>
          <w:sz w:val="24"/>
          <w:szCs w:val="24"/>
        </w:rPr>
        <w:t xml:space="preserve"> It was determined that the board should contact </w:t>
      </w:r>
      <w:r w:rsidR="007F781E">
        <w:rPr>
          <w:rFonts w:ascii="Garamond" w:hAnsi="Garamond"/>
          <w:sz w:val="24"/>
          <w:szCs w:val="24"/>
        </w:rPr>
        <w:t>the family.</w:t>
      </w:r>
    </w:p>
    <w:p w14:paraId="3296F66E" w14:textId="77777777" w:rsidR="00B81F89" w:rsidRDefault="00B81F89" w:rsidP="00B81F89">
      <w:pPr>
        <w:pStyle w:val="ListParagraph"/>
        <w:spacing w:after="0" w:line="240" w:lineRule="auto"/>
        <w:ind w:left="1620"/>
        <w:rPr>
          <w:rFonts w:ascii="Garamond" w:hAnsi="Garamond"/>
          <w:sz w:val="24"/>
          <w:szCs w:val="24"/>
          <w:u w:val="single"/>
        </w:rPr>
      </w:pPr>
    </w:p>
    <w:p w14:paraId="39118947" w14:textId="5D6228AA" w:rsidR="00B81F89" w:rsidRDefault="00B81F89" w:rsidP="007F781E">
      <w:pPr>
        <w:pStyle w:val="ListParagraph"/>
        <w:numPr>
          <w:ilvl w:val="0"/>
          <w:numId w:val="37"/>
        </w:numPr>
        <w:spacing w:after="0" w:line="240" w:lineRule="auto"/>
        <w:ind w:left="1440"/>
        <w:rPr>
          <w:rFonts w:ascii="Garamond" w:hAnsi="Garamond"/>
          <w:sz w:val="24"/>
          <w:szCs w:val="24"/>
          <w:u w:val="single"/>
        </w:rPr>
      </w:pPr>
      <w:r>
        <w:rPr>
          <w:rFonts w:ascii="Garamond" w:hAnsi="Garamond"/>
          <w:sz w:val="24"/>
          <w:szCs w:val="24"/>
          <w:u w:val="single"/>
        </w:rPr>
        <w:t xml:space="preserve">Director’s </w:t>
      </w:r>
      <w:r w:rsidR="00A930E4">
        <w:rPr>
          <w:rFonts w:ascii="Garamond" w:hAnsi="Garamond"/>
          <w:sz w:val="24"/>
          <w:szCs w:val="24"/>
          <w:u w:val="single"/>
        </w:rPr>
        <w:t>Evaluation</w:t>
      </w:r>
    </w:p>
    <w:p w14:paraId="65919B9F" w14:textId="4A652CC4" w:rsidR="00B81F89" w:rsidRPr="00B81F89" w:rsidRDefault="00A930E4" w:rsidP="007F781E">
      <w:pPr>
        <w:spacing w:after="0" w:line="240" w:lineRule="auto"/>
        <w:ind w:left="1440"/>
        <w:rPr>
          <w:rFonts w:ascii="Garamond" w:hAnsi="Garamond"/>
          <w:sz w:val="24"/>
          <w:szCs w:val="24"/>
        </w:rPr>
      </w:pPr>
      <w:r>
        <w:rPr>
          <w:rFonts w:ascii="Garamond" w:hAnsi="Garamond"/>
          <w:sz w:val="24"/>
          <w:szCs w:val="24"/>
        </w:rPr>
        <w:t>It was noted that more than a year has passed since the Board conducted an evaluation of the Director [April 2018 – Self Evaluation completed by Director in October 2019]. It was decided that a committee should be formed to initiate and guide the evaluation process. Foli, Loder, and Sramek volunteered to serve on said committee.</w:t>
      </w:r>
    </w:p>
    <w:p w14:paraId="480E15C5" w14:textId="77777777" w:rsidR="0045377E" w:rsidRPr="00827CCE" w:rsidRDefault="0045377E" w:rsidP="00827CCE">
      <w:pPr>
        <w:spacing w:after="0" w:line="240" w:lineRule="auto"/>
        <w:rPr>
          <w:rFonts w:ascii="Garamond" w:hAnsi="Garamond"/>
          <w:sz w:val="24"/>
          <w:szCs w:val="24"/>
        </w:rPr>
      </w:pPr>
    </w:p>
    <w:p w14:paraId="1ACFE7D6" w14:textId="4807C31F" w:rsidR="00864979" w:rsidRDefault="00864979" w:rsidP="00DC5B6F">
      <w:pPr>
        <w:pStyle w:val="ListParagraph"/>
        <w:numPr>
          <w:ilvl w:val="0"/>
          <w:numId w:val="1"/>
        </w:numPr>
        <w:spacing w:after="0" w:line="240" w:lineRule="auto"/>
        <w:rPr>
          <w:rFonts w:ascii="Garamond" w:hAnsi="Garamond"/>
          <w:b/>
          <w:bCs/>
          <w:sz w:val="24"/>
          <w:szCs w:val="24"/>
        </w:rPr>
      </w:pPr>
      <w:r w:rsidRPr="00AE51C0">
        <w:rPr>
          <w:rFonts w:ascii="Garamond" w:hAnsi="Garamond"/>
          <w:b/>
          <w:bCs/>
          <w:sz w:val="24"/>
          <w:szCs w:val="24"/>
        </w:rPr>
        <w:t>Correspondence</w:t>
      </w:r>
      <w:r w:rsidR="00AE51C0" w:rsidRPr="00AE51C0">
        <w:rPr>
          <w:rFonts w:ascii="Garamond" w:hAnsi="Garamond"/>
          <w:b/>
          <w:bCs/>
          <w:sz w:val="24"/>
          <w:szCs w:val="24"/>
        </w:rPr>
        <w:t>: None</w:t>
      </w:r>
    </w:p>
    <w:p w14:paraId="208B235A" w14:textId="77777777" w:rsidR="00AE51C0" w:rsidRPr="00AE51C0" w:rsidRDefault="00AE51C0" w:rsidP="00AE51C0">
      <w:pPr>
        <w:pStyle w:val="ListParagraph"/>
        <w:spacing w:after="0" w:line="240" w:lineRule="auto"/>
        <w:ind w:left="900"/>
        <w:rPr>
          <w:rFonts w:ascii="Garamond" w:hAnsi="Garamond"/>
          <w:b/>
          <w:bCs/>
          <w:sz w:val="24"/>
          <w:szCs w:val="24"/>
        </w:rPr>
      </w:pPr>
    </w:p>
    <w:p w14:paraId="64D9A1AC" w14:textId="5217E53E" w:rsidR="00AE51C0" w:rsidRPr="005556A2" w:rsidRDefault="007C64BB" w:rsidP="00DC5B6F">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000F34CF">
        <w:rPr>
          <w:rFonts w:ascii="Garamond" w:hAnsi="Garamond"/>
          <w:b/>
          <w:sz w:val="24"/>
          <w:szCs w:val="24"/>
        </w:rPr>
        <w:t>/General Comments</w:t>
      </w:r>
      <w:r w:rsidRPr="008210D9">
        <w:rPr>
          <w:rFonts w:ascii="Garamond" w:hAnsi="Garamond"/>
          <w:sz w:val="24"/>
          <w:szCs w:val="24"/>
        </w:rPr>
        <w:t xml:space="preserve">: </w:t>
      </w:r>
    </w:p>
    <w:p w14:paraId="64704AD5" w14:textId="77777777" w:rsidR="00681CED" w:rsidRPr="008210D9" w:rsidRDefault="00681CED" w:rsidP="00A515E3">
      <w:pPr>
        <w:spacing w:after="0" w:line="240" w:lineRule="auto"/>
        <w:ind w:left="900"/>
        <w:rPr>
          <w:rFonts w:ascii="Garamond" w:hAnsi="Garamond"/>
          <w:sz w:val="24"/>
          <w:szCs w:val="24"/>
        </w:rPr>
      </w:pPr>
    </w:p>
    <w:p w14:paraId="7AAEDD62" w14:textId="28BA2B6C" w:rsidR="007C64BB" w:rsidRPr="00594659" w:rsidRDefault="004563FA" w:rsidP="006F671C">
      <w:pPr>
        <w:spacing w:after="0" w:line="240" w:lineRule="auto"/>
        <w:ind w:left="360"/>
        <w:rPr>
          <w:rFonts w:ascii="Garamond" w:hAnsi="Garamond"/>
          <w:b/>
          <w:sz w:val="24"/>
          <w:szCs w:val="24"/>
        </w:rPr>
      </w:pPr>
      <w:r w:rsidRPr="00594659">
        <w:rPr>
          <w:rFonts w:ascii="Garamond" w:hAnsi="Garamond"/>
          <w:b/>
          <w:sz w:val="24"/>
          <w:szCs w:val="24"/>
        </w:rPr>
        <w:t>M</w:t>
      </w:r>
      <w:r w:rsidR="007C64BB" w:rsidRPr="00594659">
        <w:rPr>
          <w:rFonts w:ascii="Garamond" w:hAnsi="Garamond"/>
          <w:b/>
          <w:sz w:val="24"/>
          <w:szCs w:val="24"/>
        </w:rPr>
        <w:t xml:space="preserve">eeting adjourned </w:t>
      </w:r>
      <w:r w:rsidR="00B81F89">
        <w:rPr>
          <w:rFonts w:ascii="Garamond" w:hAnsi="Garamond"/>
          <w:b/>
          <w:sz w:val="24"/>
          <w:szCs w:val="24"/>
        </w:rPr>
        <w:t>5:59</w:t>
      </w:r>
      <w:r w:rsidR="000B2CE8" w:rsidRPr="00594659">
        <w:rPr>
          <w:rFonts w:ascii="Garamond" w:hAnsi="Garamond"/>
          <w:b/>
          <w:sz w:val="24"/>
          <w:szCs w:val="24"/>
        </w:rPr>
        <w:t xml:space="preserve"> </w:t>
      </w:r>
      <w:r w:rsidR="00B81F89">
        <w:rPr>
          <w:rFonts w:ascii="Garamond" w:hAnsi="Garamond"/>
          <w:b/>
          <w:sz w:val="24"/>
          <w:szCs w:val="24"/>
        </w:rPr>
        <w:t>p</w:t>
      </w:r>
      <w:r w:rsidR="007C64BB" w:rsidRPr="00594659">
        <w:rPr>
          <w:rFonts w:ascii="Garamond" w:hAnsi="Garamond"/>
          <w:b/>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098DA55E" w:rsidR="006F671C" w:rsidRPr="0080477A" w:rsidRDefault="00D830FE" w:rsidP="006F671C">
      <w:pPr>
        <w:spacing w:after="0" w:line="240" w:lineRule="auto"/>
        <w:contextualSpacing/>
        <w:jc w:val="center"/>
        <w:rPr>
          <w:rFonts w:ascii="Garamond" w:hAnsi="Garamond"/>
          <w:b/>
          <w:sz w:val="24"/>
          <w:szCs w:val="24"/>
        </w:rPr>
      </w:pPr>
      <w:r>
        <w:rPr>
          <w:rFonts w:ascii="Garamond" w:hAnsi="Garamond"/>
          <w:b/>
          <w:sz w:val="24"/>
          <w:szCs w:val="24"/>
        </w:rPr>
        <w:t>5</w:t>
      </w:r>
      <w:r w:rsidR="0087036D" w:rsidRPr="0080477A">
        <w:rPr>
          <w:rFonts w:ascii="Garamond" w:hAnsi="Garamond"/>
          <w:b/>
          <w:sz w:val="24"/>
          <w:szCs w:val="24"/>
        </w:rPr>
        <w:t>:</w:t>
      </w:r>
      <w:r w:rsidR="00370437" w:rsidRPr="0080477A">
        <w:rPr>
          <w:rFonts w:ascii="Garamond" w:hAnsi="Garamond"/>
          <w:b/>
          <w:sz w:val="24"/>
          <w:szCs w:val="24"/>
        </w:rPr>
        <w:t xml:space="preserve">00 </w:t>
      </w:r>
      <w:r>
        <w:rPr>
          <w:rFonts w:ascii="Garamond" w:hAnsi="Garamond"/>
          <w:b/>
          <w:sz w:val="24"/>
          <w:szCs w:val="24"/>
        </w:rPr>
        <w:t>p</w:t>
      </w:r>
      <w:r w:rsidR="00370437" w:rsidRPr="0080477A">
        <w:rPr>
          <w:rFonts w:ascii="Garamond" w:hAnsi="Garamond"/>
          <w:b/>
          <w:sz w:val="24"/>
          <w:szCs w:val="24"/>
        </w:rPr>
        <w:t xml:space="preserve">m, </w:t>
      </w:r>
      <w:r w:rsidR="00B81F89">
        <w:rPr>
          <w:rFonts w:ascii="Garamond" w:hAnsi="Garamond"/>
          <w:b/>
          <w:sz w:val="24"/>
          <w:szCs w:val="24"/>
        </w:rPr>
        <w:t>October</w:t>
      </w:r>
      <w:r w:rsidR="000B61D1">
        <w:rPr>
          <w:rFonts w:ascii="Garamond" w:hAnsi="Garamond"/>
          <w:b/>
          <w:sz w:val="24"/>
          <w:szCs w:val="24"/>
        </w:rPr>
        <w:t xml:space="preserve"> </w:t>
      </w:r>
      <w:r w:rsidR="00B81F89">
        <w:rPr>
          <w:rFonts w:ascii="Garamond" w:hAnsi="Garamond"/>
          <w:b/>
          <w:sz w:val="24"/>
          <w:szCs w:val="24"/>
        </w:rPr>
        <w:t>21</w:t>
      </w:r>
      <w:r w:rsidR="00B81F89" w:rsidRPr="00B81F89">
        <w:rPr>
          <w:rFonts w:ascii="Garamond" w:hAnsi="Garamond"/>
          <w:b/>
          <w:sz w:val="24"/>
          <w:szCs w:val="24"/>
          <w:vertAlign w:val="superscript"/>
        </w:rPr>
        <w:t>st</w:t>
      </w:r>
      <w:r w:rsidR="006F671C" w:rsidRPr="0080477A">
        <w:rPr>
          <w:rFonts w:ascii="Garamond" w:hAnsi="Garamond"/>
          <w:b/>
          <w:sz w:val="24"/>
          <w:szCs w:val="24"/>
        </w:rPr>
        <w:t>, 20</w:t>
      </w:r>
      <w:r w:rsidR="000B61D1">
        <w:rPr>
          <w:rFonts w:ascii="Garamond" w:hAnsi="Garamond"/>
          <w:b/>
          <w:sz w:val="24"/>
          <w:szCs w:val="24"/>
        </w:rPr>
        <w:t>2</w:t>
      </w:r>
      <w:r w:rsidR="00212652">
        <w:rPr>
          <w:rFonts w:ascii="Garamond" w:hAnsi="Garamond"/>
          <w:b/>
          <w:sz w:val="24"/>
          <w:szCs w:val="24"/>
        </w:rPr>
        <w:t>1</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FC9D" w14:textId="77777777" w:rsidR="00F57A03" w:rsidRDefault="00F57A03" w:rsidP="001F2302">
      <w:pPr>
        <w:spacing w:after="0" w:line="240" w:lineRule="auto"/>
      </w:pPr>
      <w:r>
        <w:separator/>
      </w:r>
    </w:p>
  </w:endnote>
  <w:endnote w:type="continuationSeparator" w:id="0">
    <w:p w14:paraId="3063D472" w14:textId="77777777" w:rsidR="00F57A03" w:rsidRDefault="00F57A03"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192547"/>
      <w:docPartObj>
        <w:docPartGallery w:val="Page Numbers (Bottom of Page)"/>
        <w:docPartUnique/>
      </w:docPartObj>
    </w:sdtPr>
    <w:sdtEndPr>
      <w:rPr>
        <w:noProof/>
      </w:rPr>
    </w:sdtEndPr>
    <w:sdtContent>
      <w:p w14:paraId="7AAEDD72" w14:textId="675BBEBC" w:rsidR="0068408B" w:rsidRDefault="006A7FFA">
        <w:pPr>
          <w:pStyle w:val="Footer"/>
          <w:jc w:val="right"/>
        </w:pPr>
        <w:r>
          <w:fldChar w:fldCharType="begin"/>
        </w:r>
        <w:r>
          <w:instrText xml:space="preserve"> PAGE   \* MERGEFORMAT </w:instrText>
        </w:r>
        <w:r>
          <w:fldChar w:fldCharType="separate"/>
        </w:r>
        <w:r w:rsidR="002A5896">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8EA1" w14:textId="77777777" w:rsidR="00F57A03" w:rsidRDefault="00F57A03" w:rsidP="001F2302">
      <w:pPr>
        <w:spacing w:after="0" w:line="240" w:lineRule="auto"/>
      </w:pPr>
      <w:r>
        <w:separator/>
      </w:r>
    </w:p>
  </w:footnote>
  <w:footnote w:type="continuationSeparator" w:id="0">
    <w:p w14:paraId="329002CB" w14:textId="77777777" w:rsidR="00F57A03" w:rsidRDefault="00F57A03"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0F08E8"/>
    <w:multiLevelType w:val="hybridMultilevel"/>
    <w:tmpl w:val="D9646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5963F3"/>
    <w:multiLevelType w:val="hybridMultilevel"/>
    <w:tmpl w:val="4590FB5A"/>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7A3867"/>
    <w:multiLevelType w:val="hybridMultilevel"/>
    <w:tmpl w:val="ED92A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1A3CC3"/>
    <w:multiLevelType w:val="hybridMultilevel"/>
    <w:tmpl w:val="7FB4A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3E789E"/>
    <w:multiLevelType w:val="hybridMultilevel"/>
    <w:tmpl w:val="291EE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75956"/>
    <w:multiLevelType w:val="hybridMultilevel"/>
    <w:tmpl w:val="E3FE3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0D071A3"/>
    <w:multiLevelType w:val="hybridMultilevel"/>
    <w:tmpl w:val="B84E0E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4FF0115"/>
    <w:multiLevelType w:val="hybridMultilevel"/>
    <w:tmpl w:val="B250577E"/>
    <w:lvl w:ilvl="0" w:tplc="E02C8142">
      <w:start w:val="1"/>
      <w:numFmt w:val="lowerLetter"/>
      <w:lvlText w:val="%1."/>
      <w:lvlJc w:val="left"/>
      <w:pPr>
        <w:ind w:left="1620" w:hanging="360"/>
      </w:pPr>
      <w:rPr>
        <w:b/>
        <w:b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E05F74"/>
    <w:multiLevelType w:val="hybridMultilevel"/>
    <w:tmpl w:val="615472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02C5492"/>
    <w:multiLevelType w:val="hybridMultilevel"/>
    <w:tmpl w:val="4EA2F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8827130"/>
    <w:multiLevelType w:val="hybridMultilevel"/>
    <w:tmpl w:val="22FE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C8863F9"/>
    <w:multiLevelType w:val="hybridMultilevel"/>
    <w:tmpl w:val="6E16E102"/>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1" w15:restartNumberingAfterBreak="0">
    <w:nsid w:val="75EA5179"/>
    <w:multiLevelType w:val="hybridMultilevel"/>
    <w:tmpl w:val="DFE6306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923794F"/>
    <w:multiLevelType w:val="hybridMultilevel"/>
    <w:tmpl w:val="1FC2DD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A6958B7"/>
    <w:multiLevelType w:val="hybridMultilevel"/>
    <w:tmpl w:val="33BAB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C72C3"/>
    <w:multiLevelType w:val="hybridMultilevel"/>
    <w:tmpl w:val="B31E30B6"/>
    <w:lvl w:ilvl="0" w:tplc="5DCCD8C0">
      <w:start w:val="1"/>
      <w:numFmt w:val="decimal"/>
      <w:lvlText w:val="%1."/>
      <w:lvlJc w:val="left"/>
      <w:pPr>
        <w:ind w:left="900" w:hanging="360"/>
      </w:pPr>
      <w:rPr>
        <w:b w:val="0"/>
      </w:rPr>
    </w:lvl>
    <w:lvl w:ilvl="1" w:tplc="09321FDA">
      <w:start w:val="1"/>
      <w:numFmt w:val="lowerLetter"/>
      <w:lvlText w:val="%2."/>
      <w:lvlJc w:val="left"/>
      <w:pPr>
        <w:ind w:left="1440" w:hanging="360"/>
      </w:pPr>
      <w:rPr>
        <w:b/>
      </w:rPr>
    </w:lvl>
    <w:lvl w:ilvl="2" w:tplc="92ECD960">
      <w:start w:val="1"/>
      <w:numFmt w:val="lowerRoman"/>
      <w:lvlText w:val="%3."/>
      <w:lvlJc w:val="right"/>
      <w:pPr>
        <w:ind w:left="1800" w:hanging="180"/>
      </w:pPr>
      <w:rPr>
        <w:rFonts w:hint="default"/>
        <w:b/>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75CD0"/>
    <w:multiLevelType w:val="hybridMultilevel"/>
    <w:tmpl w:val="5B986BB6"/>
    <w:lvl w:ilvl="0" w:tplc="5DCCD8C0">
      <w:start w:val="1"/>
      <w:numFmt w:val="decimal"/>
      <w:lvlText w:val="%1."/>
      <w:lvlJc w:val="left"/>
      <w:pPr>
        <w:ind w:left="900" w:hanging="360"/>
      </w:pPr>
      <w:rPr>
        <w:b w:val="0"/>
      </w:rPr>
    </w:lvl>
    <w:lvl w:ilvl="1" w:tplc="09321FDA">
      <w:start w:val="1"/>
      <w:numFmt w:val="lowerLetter"/>
      <w:lvlText w:val="%2."/>
      <w:lvlJc w:val="left"/>
      <w:pPr>
        <w:ind w:left="1440" w:hanging="360"/>
      </w:pPr>
      <w:rPr>
        <w:b/>
      </w:rPr>
    </w:lvl>
    <w:lvl w:ilvl="2" w:tplc="92ECD960">
      <w:start w:val="1"/>
      <w:numFmt w:val="lowerRoman"/>
      <w:lvlText w:val="%3."/>
      <w:lvlJc w:val="right"/>
      <w:pPr>
        <w:ind w:left="1800" w:hanging="180"/>
      </w:pPr>
      <w:rPr>
        <w:rFonts w:hint="default"/>
        <w:b/>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10"/>
  </w:num>
  <w:num w:numId="4">
    <w:abstractNumId w:val="7"/>
  </w:num>
  <w:num w:numId="5">
    <w:abstractNumId w:val="29"/>
  </w:num>
  <w:num w:numId="6">
    <w:abstractNumId w:val="18"/>
  </w:num>
  <w:num w:numId="7">
    <w:abstractNumId w:val="25"/>
  </w:num>
  <w:num w:numId="8">
    <w:abstractNumId w:val="26"/>
  </w:num>
  <w:num w:numId="9">
    <w:abstractNumId w:val="4"/>
  </w:num>
  <w:num w:numId="10">
    <w:abstractNumId w:val="21"/>
  </w:num>
  <w:num w:numId="11">
    <w:abstractNumId w:val="14"/>
  </w:num>
  <w:num w:numId="12">
    <w:abstractNumId w:val="23"/>
  </w:num>
  <w:num w:numId="13">
    <w:abstractNumId w:val="3"/>
  </w:num>
  <w:num w:numId="14">
    <w:abstractNumId w:val="19"/>
  </w:num>
  <w:num w:numId="15">
    <w:abstractNumId w:val="17"/>
  </w:num>
  <w:num w:numId="16">
    <w:abstractNumId w:val="30"/>
  </w:num>
  <w:num w:numId="17">
    <w:abstractNumId w:val="1"/>
  </w:num>
  <w:num w:numId="18">
    <w:abstractNumId w:val="32"/>
  </w:num>
  <w:num w:numId="19">
    <w:abstractNumId w:val="24"/>
  </w:num>
  <w:num w:numId="20">
    <w:abstractNumId w:val="0"/>
  </w:num>
  <w:num w:numId="21">
    <w:abstractNumId w:val="20"/>
  </w:num>
  <w:num w:numId="22">
    <w:abstractNumId w:val="22"/>
  </w:num>
  <w:num w:numId="23">
    <w:abstractNumId w:val="12"/>
  </w:num>
  <w:num w:numId="24">
    <w:abstractNumId w:val="9"/>
  </w:num>
  <w:num w:numId="25">
    <w:abstractNumId w:val="15"/>
  </w:num>
  <w:num w:numId="26">
    <w:abstractNumId w:val="34"/>
  </w:num>
  <w:num w:numId="27">
    <w:abstractNumId w:val="28"/>
  </w:num>
  <w:num w:numId="28">
    <w:abstractNumId w:val="8"/>
  </w:num>
  <w:num w:numId="29">
    <w:abstractNumId w:val="33"/>
  </w:num>
  <w:num w:numId="30">
    <w:abstractNumId w:val="6"/>
  </w:num>
  <w:num w:numId="31">
    <w:abstractNumId w:val="31"/>
  </w:num>
  <w:num w:numId="32">
    <w:abstractNumId w:val="5"/>
  </w:num>
  <w:num w:numId="33">
    <w:abstractNumId w:val="16"/>
  </w:num>
  <w:num w:numId="34">
    <w:abstractNumId w:val="35"/>
  </w:num>
  <w:num w:numId="35">
    <w:abstractNumId w:val="2"/>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4BB"/>
    <w:rsid w:val="00000604"/>
    <w:rsid w:val="0000234F"/>
    <w:rsid w:val="00003854"/>
    <w:rsid w:val="00007173"/>
    <w:rsid w:val="00013587"/>
    <w:rsid w:val="00016CDB"/>
    <w:rsid w:val="00022E8F"/>
    <w:rsid w:val="00026672"/>
    <w:rsid w:val="000266E6"/>
    <w:rsid w:val="00030706"/>
    <w:rsid w:val="00030E2D"/>
    <w:rsid w:val="00031787"/>
    <w:rsid w:val="00031C2A"/>
    <w:rsid w:val="00042616"/>
    <w:rsid w:val="0004263B"/>
    <w:rsid w:val="000432F7"/>
    <w:rsid w:val="0004508D"/>
    <w:rsid w:val="00050214"/>
    <w:rsid w:val="00050828"/>
    <w:rsid w:val="000508FC"/>
    <w:rsid w:val="00051B8A"/>
    <w:rsid w:val="000530A4"/>
    <w:rsid w:val="0005593E"/>
    <w:rsid w:val="00063A26"/>
    <w:rsid w:val="00064474"/>
    <w:rsid w:val="00065E9D"/>
    <w:rsid w:val="00070295"/>
    <w:rsid w:val="00070F47"/>
    <w:rsid w:val="00072D6A"/>
    <w:rsid w:val="000750E4"/>
    <w:rsid w:val="00082DC4"/>
    <w:rsid w:val="0008308B"/>
    <w:rsid w:val="000833C0"/>
    <w:rsid w:val="000859E1"/>
    <w:rsid w:val="00085BF6"/>
    <w:rsid w:val="000878D9"/>
    <w:rsid w:val="000902C1"/>
    <w:rsid w:val="000940E3"/>
    <w:rsid w:val="0009695B"/>
    <w:rsid w:val="00096F9F"/>
    <w:rsid w:val="000A16BF"/>
    <w:rsid w:val="000A6738"/>
    <w:rsid w:val="000B003F"/>
    <w:rsid w:val="000B0A52"/>
    <w:rsid w:val="000B2C80"/>
    <w:rsid w:val="000B2CE8"/>
    <w:rsid w:val="000B3497"/>
    <w:rsid w:val="000B61D1"/>
    <w:rsid w:val="000B7A25"/>
    <w:rsid w:val="000C1C13"/>
    <w:rsid w:val="000C524B"/>
    <w:rsid w:val="000D3C90"/>
    <w:rsid w:val="000E401C"/>
    <w:rsid w:val="000E5600"/>
    <w:rsid w:val="000E5FC7"/>
    <w:rsid w:val="000E6459"/>
    <w:rsid w:val="000E7CA1"/>
    <w:rsid w:val="000F015D"/>
    <w:rsid w:val="000F2C0F"/>
    <w:rsid w:val="000F34CF"/>
    <w:rsid w:val="000F79AB"/>
    <w:rsid w:val="001014D2"/>
    <w:rsid w:val="0011379B"/>
    <w:rsid w:val="00115A46"/>
    <w:rsid w:val="00120CAE"/>
    <w:rsid w:val="00123163"/>
    <w:rsid w:val="0012472A"/>
    <w:rsid w:val="001251A0"/>
    <w:rsid w:val="00125B6C"/>
    <w:rsid w:val="00126A8B"/>
    <w:rsid w:val="00126DF1"/>
    <w:rsid w:val="00126F37"/>
    <w:rsid w:val="001309EC"/>
    <w:rsid w:val="00131A21"/>
    <w:rsid w:val="00133214"/>
    <w:rsid w:val="00133D47"/>
    <w:rsid w:val="00136057"/>
    <w:rsid w:val="001444F4"/>
    <w:rsid w:val="00145999"/>
    <w:rsid w:val="001460BA"/>
    <w:rsid w:val="0015107D"/>
    <w:rsid w:val="00153A9B"/>
    <w:rsid w:val="00155A99"/>
    <w:rsid w:val="0015627C"/>
    <w:rsid w:val="00160A1C"/>
    <w:rsid w:val="00160AFC"/>
    <w:rsid w:val="0016308E"/>
    <w:rsid w:val="001632B1"/>
    <w:rsid w:val="00164546"/>
    <w:rsid w:val="00170AD5"/>
    <w:rsid w:val="00175C81"/>
    <w:rsid w:val="00175EA3"/>
    <w:rsid w:val="00182A8E"/>
    <w:rsid w:val="00182AA3"/>
    <w:rsid w:val="0018441B"/>
    <w:rsid w:val="001851F9"/>
    <w:rsid w:val="0019080F"/>
    <w:rsid w:val="00190C00"/>
    <w:rsid w:val="00192E88"/>
    <w:rsid w:val="00196CD9"/>
    <w:rsid w:val="00196EF1"/>
    <w:rsid w:val="001A0D98"/>
    <w:rsid w:val="001A109B"/>
    <w:rsid w:val="001A44CA"/>
    <w:rsid w:val="001A67CA"/>
    <w:rsid w:val="001B04F3"/>
    <w:rsid w:val="001B286F"/>
    <w:rsid w:val="001B2952"/>
    <w:rsid w:val="001B3C15"/>
    <w:rsid w:val="001B79CC"/>
    <w:rsid w:val="001C35A5"/>
    <w:rsid w:val="001C368C"/>
    <w:rsid w:val="001C3BDB"/>
    <w:rsid w:val="001C6BD0"/>
    <w:rsid w:val="001D0118"/>
    <w:rsid w:val="001D193D"/>
    <w:rsid w:val="001D1E1B"/>
    <w:rsid w:val="001D3D93"/>
    <w:rsid w:val="001D5980"/>
    <w:rsid w:val="001D7671"/>
    <w:rsid w:val="001E2C51"/>
    <w:rsid w:val="001E2D23"/>
    <w:rsid w:val="001E5272"/>
    <w:rsid w:val="001E57D0"/>
    <w:rsid w:val="001E619A"/>
    <w:rsid w:val="001F0CFB"/>
    <w:rsid w:val="001F2302"/>
    <w:rsid w:val="001F271D"/>
    <w:rsid w:val="001F2BB7"/>
    <w:rsid w:val="001F659B"/>
    <w:rsid w:val="001F7238"/>
    <w:rsid w:val="001F77F8"/>
    <w:rsid w:val="0020070E"/>
    <w:rsid w:val="00203BDF"/>
    <w:rsid w:val="00211027"/>
    <w:rsid w:val="00212652"/>
    <w:rsid w:val="00213379"/>
    <w:rsid w:val="00216807"/>
    <w:rsid w:val="002170C2"/>
    <w:rsid w:val="00222181"/>
    <w:rsid w:val="00224A09"/>
    <w:rsid w:val="00231783"/>
    <w:rsid w:val="00231C40"/>
    <w:rsid w:val="002367D5"/>
    <w:rsid w:val="00240410"/>
    <w:rsid w:val="0024102C"/>
    <w:rsid w:val="00242CF3"/>
    <w:rsid w:val="0024443E"/>
    <w:rsid w:val="00252449"/>
    <w:rsid w:val="002553CC"/>
    <w:rsid w:val="00255D6B"/>
    <w:rsid w:val="002601B3"/>
    <w:rsid w:val="0026095E"/>
    <w:rsid w:val="00264AEE"/>
    <w:rsid w:val="00266BC9"/>
    <w:rsid w:val="00270DCE"/>
    <w:rsid w:val="00272219"/>
    <w:rsid w:val="00274A58"/>
    <w:rsid w:val="0027527D"/>
    <w:rsid w:val="002813D1"/>
    <w:rsid w:val="00282E70"/>
    <w:rsid w:val="002830C3"/>
    <w:rsid w:val="00293413"/>
    <w:rsid w:val="0029457D"/>
    <w:rsid w:val="00294FA8"/>
    <w:rsid w:val="00296EDA"/>
    <w:rsid w:val="002972B6"/>
    <w:rsid w:val="00297A54"/>
    <w:rsid w:val="002A00F7"/>
    <w:rsid w:val="002A1D06"/>
    <w:rsid w:val="002A552C"/>
    <w:rsid w:val="002A5896"/>
    <w:rsid w:val="002A7647"/>
    <w:rsid w:val="002A7E96"/>
    <w:rsid w:val="002B30B1"/>
    <w:rsid w:val="002B71A0"/>
    <w:rsid w:val="002C0017"/>
    <w:rsid w:val="002C179F"/>
    <w:rsid w:val="002C3022"/>
    <w:rsid w:val="002C3832"/>
    <w:rsid w:val="002C60DD"/>
    <w:rsid w:val="002C672D"/>
    <w:rsid w:val="002C6B66"/>
    <w:rsid w:val="002C7D0B"/>
    <w:rsid w:val="002D22FE"/>
    <w:rsid w:val="002D2BEA"/>
    <w:rsid w:val="002D36BB"/>
    <w:rsid w:val="002D4216"/>
    <w:rsid w:val="002D4A0A"/>
    <w:rsid w:val="002D5E67"/>
    <w:rsid w:val="002D6654"/>
    <w:rsid w:val="002E39C2"/>
    <w:rsid w:val="002E5B13"/>
    <w:rsid w:val="002E6E96"/>
    <w:rsid w:val="002E7F5B"/>
    <w:rsid w:val="002F21AF"/>
    <w:rsid w:val="002F3923"/>
    <w:rsid w:val="002F5A9E"/>
    <w:rsid w:val="002F5D11"/>
    <w:rsid w:val="002F7359"/>
    <w:rsid w:val="00304622"/>
    <w:rsid w:val="00305E69"/>
    <w:rsid w:val="00306BC4"/>
    <w:rsid w:val="00310C89"/>
    <w:rsid w:val="00310F1F"/>
    <w:rsid w:val="003167EB"/>
    <w:rsid w:val="00322357"/>
    <w:rsid w:val="00327C54"/>
    <w:rsid w:val="00331CC1"/>
    <w:rsid w:val="00331F6E"/>
    <w:rsid w:val="0033377A"/>
    <w:rsid w:val="00343359"/>
    <w:rsid w:val="00345AD4"/>
    <w:rsid w:val="00352665"/>
    <w:rsid w:val="003553E3"/>
    <w:rsid w:val="0036024C"/>
    <w:rsid w:val="00362D33"/>
    <w:rsid w:val="003659D9"/>
    <w:rsid w:val="00365B99"/>
    <w:rsid w:val="00370437"/>
    <w:rsid w:val="003737B8"/>
    <w:rsid w:val="00384D43"/>
    <w:rsid w:val="0038723F"/>
    <w:rsid w:val="00391F7B"/>
    <w:rsid w:val="003945DB"/>
    <w:rsid w:val="003958D0"/>
    <w:rsid w:val="00396649"/>
    <w:rsid w:val="00397615"/>
    <w:rsid w:val="003A429E"/>
    <w:rsid w:val="003B3B05"/>
    <w:rsid w:val="003C6772"/>
    <w:rsid w:val="003D0188"/>
    <w:rsid w:val="003D07F5"/>
    <w:rsid w:val="003D1530"/>
    <w:rsid w:val="003D2EEF"/>
    <w:rsid w:val="003D465E"/>
    <w:rsid w:val="003D47DD"/>
    <w:rsid w:val="003D5A04"/>
    <w:rsid w:val="003E2742"/>
    <w:rsid w:val="003E55F1"/>
    <w:rsid w:val="003F209C"/>
    <w:rsid w:val="003F71CE"/>
    <w:rsid w:val="0040038A"/>
    <w:rsid w:val="004014C6"/>
    <w:rsid w:val="00401FDB"/>
    <w:rsid w:val="00402667"/>
    <w:rsid w:val="00402C89"/>
    <w:rsid w:val="00410113"/>
    <w:rsid w:val="0041032F"/>
    <w:rsid w:val="00414D0B"/>
    <w:rsid w:val="0042187D"/>
    <w:rsid w:val="00426981"/>
    <w:rsid w:val="00433D93"/>
    <w:rsid w:val="0044066E"/>
    <w:rsid w:val="0044257B"/>
    <w:rsid w:val="004434B3"/>
    <w:rsid w:val="00444314"/>
    <w:rsid w:val="00445DE6"/>
    <w:rsid w:val="0045377E"/>
    <w:rsid w:val="004552DD"/>
    <w:rsid w:val="004563FA"/>
    <w:rsid w:val="00460CDC"/>
    <w:rsid w:val="0046127C"/>
    <w:rsid w:val="00470DD5"/>
    <w:rsid w:val="00470EAD"/>
    <w:rsid w:val="00473EAF"/>
    <w:rsid w:val="00474492"/>
    <w:rsid w:val="00480459"/>
    <w:rsid w:val="00483415"/>
    <w:rsid w:val="00483EB4"/>
    <w:rsid w:val="00484867"/>
    <w:rsid w:val="00495200"/>
    <w:rsid w:val="0049584E"/>
    <w:rsid w:val="004962D3"/>
    <w:rsid w:val="00496FD1"/>
    <w:rsid w:val="0049745E"/>
    <w:rsid w:val="004A2084"/>
    <w:rsid w:val="004A2385"/>
    <w:rsid w:val="004A2457"/>
    <w:rsid w:val="004A26CD"/>
    <w:rsid w:val="004A28CF"/>
    <w:rsid w:val="004A3368"/>
    <w:rsid w:val="004B0B53"/>
    <w:rsid w:val="004B183D"/>
    <w:rsid w:val="004B5642"/>
    <w:rsid w:val="004B6CCC"/>
    <w:rsid w:val="004C1F2B"/>
    <w:rsid w:val="004C1F55"/>
    <w:rsid w:val="004C5C27"/>
    <w:rsid w:val="004C5FB8"/>
    <w:rsid w:val="004C6C94"/>
    <w:rsid w:val="004C70C2"/>
    <w:rsid w:val="004C771D"/>
    <w:rsid w:val="004D1F85"/>
    <w:rsid w:val="004D2903"/>
    <w:rsid w:val="004D518E"/>
    <w:rsid w:val="004E1279"/>
    <w:rsid w:val="004E42B3"/>
    <w:rsid w:val="004F0ECA"/>
    <w:rsid w:val="004F2C3D"/>
    <w:rsid w:val="004F2FB7"/>
    <w:rsid w:val="0050255B"/>
    <w:rsid w:val="00504BDB"/>
    <w:rsid w:val="00505457"/>
    <w:rsid w:val="00505899"/>
    <w:rsid w:val="00505C43"/>
    <w:rsid w:val="0050772D"/>
    <w:rsid w:val="0051172A"/>
    <w:rsid w:val="00511EC8"/>
    <w:rsid w:val="00514C78"/>
    <w:rsid w:val="005166B1"/>
    <w:rsid w:val="00516F31"/>
    <w:rsid w:val="005246DB"/>
    <w:rsid w:val="00527AAD"/>
    <w:rsid w:val="005334DE"/>
    <w:rsid w:val="00534750"/>
    <w:rsid w:val="005356C0"/>
    <w:rsid w:val="00545B07"/>
    <w:rsid w:val="00547EB6"/>
    <w:rsid w:val="0055162C"/>
    <w:rsid w:val="00551B33"/>
    <w:rsid w:val="0055289F"/>
    <w:rsid w:val="00552F36"/>
    <w:rsid w:val="00553AF8"/>
    <w:rsid w:val="0055411A"/>
    <w:rsid w:val="005541E6"/>
    <w:rsid w:val="00555369"/>
    <w:rsid w:val="005556A2"/>
    <w:rsid w:val="005558BE"/>
    <w:rsid w:val="005571D5"/>
    <w:rsid w:val="00557208"/>
    <w:rsid w:val="00567119"/>
    <w:rsid w:val="00576DB9"/>
    <w:rsid w:val="005808D9"/>
    <w:rsid w:val="0058158E"/>
    <w:rsid w:val="005818AE"/>
    <w:rsid w:val="00583486"/>
    <w:rsid w:val="00590075"/>
    <w:rsid w:val="00591605"/>
    <w:rsid w:val="00594659"/>
    <w:rsid w:val="00595CA5"/>
    <w:rsid w:val="00597686"/>
    <w:rsid w:val="005A1EF0"/>
    <w:rsid w:val="005A5BCC"/>
    <w:rsid w:val="005B15E7"/>
    <w:rsid w:val="005B273B"/>
    <w:rsid w:val="005B6DA4"/>
    <w:rsid w:val="005C3352"/>
    <w:rsid w:val="005C6025"/>
    <w:rsid w:val="005C6D5A"/>
    <w:rsid w:val="005D0483"/>
    <w:rsid w:val="005D19F0"/>
    <w:rsid w:val="005D21AB"/>
    <w:rsid w:val="005D5BF8"/>
    <w:rsid w:val="005D6FCA"/>
    <w:rsid w:val="005E0009"/>
    <w:rsid w:val="005E559E"/>
    <w:rsid w:val="005E6CE2"/>
    <w:rsid w:val="005F0544"/>
    <w:rsid w:val="005F0A9B"/>
    <w:rsid w:val="005F389E"/>
    <w:rsid w:val="005F7384"/>
    <w:rsid w:val="005F73E7"/>
    <w:rsid w:val="00600A13"/>
    <w:rsid w:val="00601607"/>
    <w:rsid w:val="00612376"/>
    <w:rsid w:val="0061640E"/>
    <w:rsid w:val="0062356D"/>
    <w:rsid w:val="00623CAD"/>
    <w:rsid w:val="006242FD"/>
    <w:rsid w:val="00625D54"/>
    <w:rsid w:val="00633A30"/>
    <w:rsid w:val="00633E63"/>
    <w:rsid w:val="00634006"/>
    <w:rsid w:val="00635C48"/>
    <w:rsid w:val="00636756"/>
    <w:rsid w:val="00641887"/>
    <w:rsid w:val="00646A2E"/>
    <w:rsid w:val="006519FE"/>
    <w:rsid w:val="0066077E"/>
    <w:rsid w:val="00660EB6"/>
    <w:rsid w:val="006636EE"/>
    <w:rsid w:val="00664AD6"/>
    <w:rsid w:val="00666A96"/>
    <w:rsid w:val="00670002"/>
    <w:rsid w:val="00671D03"/>
    <w:rsid w:val="00672EC6"/>
    <w:rsid w:val="006735F8"/>
    <w:rsid w:val="0067702B"/>
    <w:rsid w:val="00681402"/>
    <w:rsid w:val="00681CED"/>
    <w:rsid w:val="006823C6"/>
    <w:rsid w:val="006825E5"/>
    <w:rsid w:val="0068408B"/>
    <w:rsid w:val="0068643F"/>
    <w:rsid w:val="00692411"/>
    <w:rsid w:val="00692614"/>
    <w:rsid w:val="00693F61"/>
    <w:rsid w:val="00694175"/>
    <w:rsid w:val="00694E14"/>
    <w:rsid w:val="00695DBC"/>
    <w:rsid w:val="006A0511"/>
    <w:rsid w:val="006A2238"/>
    <w:rsid w:val="006A23E1"/>
    <w:rsid w:val="006A2FF9"/>
    <w:rsid w:val="006A3016"/>
    <w:rsid w:val="006A3E85"/>
    <w:rsid w:val="006A4A14"/>
    <w:rsid w:val="006A4C0A"/>
    <w:rsid w:val="006A7FFA"/>
    <w:rsid w:val="006B0894"/>
    <w:rsid w:val="006B51C5"/>
    <w:rsid w:val="006B5D2E"/>
    <w:rsid w:val="006B702A"/>
    <w:rsid w:val="006B7CAB"/>
    <w:rsid w:val="006C405C"/>
    <w:rsid w:val="006C5A78"/>
    <w:rsid w:val="006D52D5"/>
    <w:rsid w:val="006D5A33"/>
    <w:rsid w:val="006E2ED6"/>
    <w:rsid w:val="006E55CA"/>
    <w:rsid w:val="006E6B5E"/>
    <w:rsid w:val="006F0061"/>
    <w:rsid w:val="006F53AB"/>
    <w:rsid w:val="006F671C"/>
    <w:rsid w:val="006F6FEA"/>
    <w:rsid w:val="00700934"/>
    <w:rsid w:val="007068FD"/>
    <w:rsid w:val="00710516"/>
    <w:rsid w:val="00711628"/>
    <w:rsid w:val="00712E82"/>
    <w:rsid w:val="00713FE4"/>
    <w:rsid w:val="007169BF"/>
    <w:rsid w:val="00722A9D"/>
    <w:rsid w:val="00726E6F"/>
    <w:rsid w:val="007272AE"/>
    <w:rsid w:val="0073087C"/>
    <w:rsid w:val="00733412"/>
    <w:rsid w:val="00734FA4"/>
    <w:rsid w:val="00735EBD"/>
    <w:rsid w:val="00737928"/>
    <w:rsid w:val="0074162A"/>
    <w:rsid w:val="007424A1"/>
    <w:rsid w:val="00746FBF"/>
    <w:rsid w:val="00750AB9"/>
    <w:rsid w:val="0075283C"/>
    <w:rsid w:val="00754ACD"/>
    <w:rsid w:val="00756369"/>
    <w:rsid w:val="0075762F"/>
    <w:rsid w:val="00760A90"/>
    <w:rsid w:val="007634D7"/>
    <w:rsid w:val="00764932"/>
    <w:rsid w:val="0076605B"/>
    <w:rsid w:val="0076692C"/>
    <w:rsid w:val="0077308B"/>
    <w:rsid w:val="00787B3E"/>
    <w:rsid w:val="00790A55"/>
    <w:rsid w:val="00790F8E"/>
    <w:rsid w:val="007911E2"/>
    <w:rsid w:val="00791E69"/>
    <w:rsid w:val="00792517"/>
    <w:rsid w:val="007947E7"/>
    <w:rsid w:val="0079604D"/>
    <w:rsid w:val="00797755"/>
    <w:rsid w:val="007A07B9"/>
    <w:rsid w:val="007A0827"/>
    <w:rsid w:val="007A35A5"/>
    <w:rsid w:val="007A6179"/>
    <w:rsid w:val="007A75F8"/>
    <w:rsid w:val="007B1C1A"/>
    <w:rsid w:val="007B45A7"/>
    <w:rsid w:val="007B45D7"/>
    <w:rsid w:val="007B74AA"/>
    <w:rsid w:val="007B7644"/>
    <w:rsid w:val="007B77F7"/>
    <w:rsid w:val="007C3ECE"/>
    <w:rsid w:val="007C4FEE"/>
    <w:rsid w:val="007C64BB"/>
    <w:rsid w:val="007C68C4"/>
    <w:rsid w:val="007C6CF8"/>
    <w:rsid w:val="007D2CA7"/>
    <w:rsid w:val="007D2D20"/>
    <w:rsid w:val="007D40F7"/>
    <w:rsid w:val="007E7355"/>
    <w:rsid w:val="007F01D3"/>
    <w:rsid w:val="007F381C"/>
    <w:rsid w:val="007F781E"/>
    <w:rsid w:val="00802DA1"/>
    <w:rsid w:val="008046A1"/>
    <w:rsid w:val="0080477A"/>
    <w:rsid w:val="00806C6D"/>
    <w:rsid w:val="00810004"/>
    <w:rsid w:val="00810FEC"/>
    <w:rsid w:val="00811E89"/>
    <w:rsid w:val="00811FCF"/>
    <w:rsid w:val="008139F1"/>
    <w:rsid w:val="008173DB"/>
    <w:rsid w:val="00820D38"/>
    <w:rsid w:val="008210D9"/>
    <w:rsid w:val="00821917"/>
    <w:rsid w:val="008232F4"/>
    <w:rsid w:val="00823712"/>
    <w:rsid w:val="00823942"/>
    <w:rsid w:val="00825227"/>
    <w:rsid w:val="00827CCE"/>
    <w:rsid w:val="008338AE"/>
    <w:rsid w:val="00835258"/>
    <w:rsid w:val="00840916"/>
    <w:rsid w:val="0084150D"/>
    <w:rsid w:val="0084241F"/>
    <w:rsid w:val="008430C8"/>
    <w:rsid w:val="0084646D"/>
    <w:rsid w:val="008550DB"/>
    <w:rsid w:val="00856B3F"/>
    <w:rsid w:val="00856E48"/>
    <w:rsid w:val="0086001B"/>
    <w:rsid w:val="00860E5B"/>
    <w:rsid w:val="0086218B"/>
    <w:rsid w:val="008627E5"/>
    <w:rsid w:val="00864979"/>
    <w:rsid w:val="008651D3"/>
    <w:rsid w:val="00865A05"/>
    <w:rsid w:val="00865F45"/>
    <w:rsid w:val="00867CF3"/>
    <w:rsid w:val="0087036D"/>
    <w:rsid w:val="00871A42"/>
    <w:rsid w:val="00872754"/>
    <w:rsid w:val="008755FD"/>
    <w:rsid w:val="00876BF5"/>
    <w:rsid w:val="00881FD3"/>
    <w:rsid w:val="00883638"/>
    <w:rsid w:val="0089066B"/>
    <w:rsid w:val="0089097D"/>
    <w:rsid w:val="008910AB"/>
    <w:rsid w:val="008934E0"/>
    <w:rsid w:val="008A0B14"/>
    <w:rsid w:val="008A2D42"/>
    <w:rsid w:val="008A6417"/>
    <w:rsid w:val="008A6540"/>
    <w:rsid w:val="008B00A0"/>
    <w:rsid w:val="008B2212"/>
    <w:rsid w:val="008B4EE5"/>
    <w:rsid w:val="008C06F5"/>
    <w:rsid w:val="008C1017"/>
    <w:rsid w:val="008C1EB6"/>
    <w:rsid w:val="008D4334"/>
    <w:rsid w:val="008D554B"/>
    <w:rsid w:val="008D5AD5"/>
    <w:rsid w:val="008D766D"/>
    <w:rsid w:val="008D7F6C"/>
    <w:rsid w:val="008E63B0"/>
    <w:rsid w:val="008E7887"/>
    <w:rsid w:val="008F01EF"/>
    <w:rsid w:val="008F080F"/>
    <w:rsid w:val="008F3991"/>
    <w:rsid w:val="008F6B59"/>
    <w:rsid w:val="00902935"/>
    <w:rsid w:val="00904E01"/>
    <w:rsid w:val="00906570"/>
    <w:rsid w:val="009065A8"/>
    <w:rsid w:val="00907CD4"/>
    <w:rsid w:val="0091085C"/>
    <w:rsid w:val="0091283B"/>
    <w:rsid w:val="00916415"/>
    <w:rsid w:val="00916612"/>
    <w:rsid w:val="0091698E"/>
    <w:rsid w:val="00921A8A"/>
    <w:rsid w:val="009222C4"/>
    <w:rsid w:val="009243E6"/>
    <w:rsid w:val="009343A0"/>
    <w:rsid w:val="00934510"/>
    <w:rsid w:val="00936E2F"/>
    <w:rsid w:val="00940967"/>
    <w:rsid w:val="00940C86"/>
    <w:rsid w:val="009413C9"/>
    <w:rsid w:val="00942964"/>
    <w:rsid w:val="00943D88"/>
    <w:rsid w:val="0094577E"/>
    <w:rsid w:val="00945F56"/>
    <w:rsid w:val="009468A3"/>
    <w:rsid w:val="00951265"/>
    <w:rsid w:val="00951D88"/>
    <w:rsid w:val="009524CA"/>
    <w:rsid w:val="00966788"/>
    <w:rsid w:val="00966FA7"/>
    <w:rsid w:val="00974FA8"/>
    <w:rsid w:val="00980592"/>
    <w:rsid w:val="00980744"/>
    <w:rsid w:val="00980F3A"/>
    <w:rsid w:val="00980FCC"/>
    <w:rsid w:val="00986293"/>
    <w:rsid w:val="00992608"/>
    <w:rsid w:val="00994399"/>
    <w:rsid w:val="0099450A"/>
    <w:rsid w:val="009A2B68"/>
    <w:rsid w:val="009A3A1C"/>
    <w:rsid w:val="009A6EC3"/>
    <w:rsid w:val="009A787E"/>
    <w:rsid w:val="009A7AF4"/>
    <w:rsid w:val="009B07DB"/>
    <w:rsid w:val="009B1072"/>
    <w:rsid w:val="009B10FB"/>
    <w:rsid w:val="009B2D67"/>
    <w:rsid w:val="009B5EBB"/>
    <w:rsid w:val="009D52E9"/>
    <w:rsid w:val="009D77AA"/>
    <w:rsid w:val="009D7969"/>
    <w:rsid w:val="009D7DD0"/>
    <w:rsid w:val="009E0F88"/>
    <w:rsid w:val="009E153F"/>
    <w:rsid w:val="009E5812"/>
    <w:rsid w:val="009F3C09"/>
    <w:rsid w:val="009F53DD"/>
    <w:rsid w:val="009F6329"/>
    <w:rsid w:val="00A01A4F"/>
    <w:rsid w:val="00A01C69"/>
    <w:rsid w:val="00A03358"/>
    <w:rsid w:val="00A04BD0"/>
    <w:rsid w:val="00A06313"/>
    <w:rsid w:val="00A11C77"/>
    <w:rsid w:val="00A1495A"/>
    <w:rsid w:val="00A233AC"/>
    <w:rsid w:val="00A2345D"/>
    <w:rsid w:val="00A24C27"/>
    <w:rsid w:val="00A252DF"/>
    <w:rsid w:val="00A25461"/>
    <w:rsid w:val="00A30526"/>
    <w:rsid w:val="00A30C90"/>
    <w:rsid w:val="00A325E0"/>
    <w:rsid w:val="00A334ED"/>
    <w:rsid w:val="00A33DA8"/>
    <w:rsid w:val="00A3687A"/>
    <w:rsid w:val="00A408D4"/>
    <w:rsid w:val="00A408E7"/>
    <w:rsid w:val="00A42C8C"/>
    <w:rsid w:val="00A515E3"/>
    <w:rsid w:val="00A52A78"/>
    <w:rsid w:val="00A538CB"/>
    <w:rsid w:val="00A55850"/>
    <w:rsid w:val="00A60BE0"/>
    <w:rsid w:val="00A62DA5"/>
    <w:rsid w:val="00A646E0"/>
    <w:rsid w:val="00A72C09"/>
    <w:rsid w:val="00A73285"/>
    <w:rsid w:val="00A80F8F"/>
    <w:rsid w:val="00A8237D"/>
    <w:rsid w:val="00A842D5"/>
    <w:rsid w:val="00A843EC"/>
    <w:rsid w:val="00A84A54"/>
    <w:rsid w:val="00A850FD"/>
    <w:rsid w:val="00A90D5F"/>
    <w:rsid w:val="00A910DA"/>
    <w:rsid w:val="00A91A53"/>
    <w:rsid w:val="00A927F0"/>
    <w:rsid w:val="00A930E4"/>
    <w:rsid w:val="00A95BB4"/>
    <w:rsid w:val="00AA1556"/>
    <w:rsid w:val="00AA1CAC"/>
    <w:rsid w:val="00AA56E9"/>
    <w:rsid w:val="00AA66CD"/>
    <w:rsid w:val="00AB05F0"/>
    <w:rsid w:val="00AB188D"/>
    <w:rsid w:val="00AB3B3B"/>
    <w:rsid w:val="00AB3C1C"/>
    <w:rsid w:val="00AB67FA"/>
    <w:rsid w:val="00AC46FA"/>
    <w:rsid w:val="00AC6209"/>
    <w:rsid w:val="00AC7540"/>
    <w:rsid w:val="00AD1C79"/>
    <w:rsid w:val="00AD7401"/>
    <w:rsid w:val="00AE2594"/>
    <w:rsid w:val="00AE2905"/>
    <w:rsid w:val="00AE3276"/>
    <w:rsid w:val="00AE432A"/>
    <w:rsid w:val="00AE51C0"/>
    <w:rsid w:val="00AF0797"/>
    <w:rsid w:val="00AF18FF"/>
    <w:rsid w:val="00AF5315"/>
    <w:rsid w:val="00B03176"/>
    <w:rsid w:val="00B116D6"/>
    <w:rsid w:val="00B14875"/>
    <w:rsid w:val="00B16FCA"/>
    <w:rsid w:val="00B24590"/>
    <w:rsid w:val="00B26872"/>
    <w:rsid w:val="00B268E1"/>
    <w:rsid w:val="00B31ADF"/>
    <w:rsid w:val="00B326DA"/>
    <w:rsid w:val="00B37E28"/>
    <w:rsid w:val="00B37FB5"/>
    <w:rsid w:val="00B43704"/>
    <w:rsid w:val="00B438E4"/>
    <w:rsid w:val="00B5120D"/>
    <w:rsid w:val="00B529AC"/>
    <w:rsid w:val="00B61716"/>
    <w:rsid w:val="00B63F37"/>
    <w:rsid w:val="00B64D5D"/>
    <w:rsid w:val="00B8113E"/>
    <w:rsid w:val="00B81F89"/>
    <w:rsid w:val="00B93265"/>
    <w:rsid w:val="00B943BB"/>
    <w:rsid w:val="00B95253"/>
    <w:rsid w:val="00BA1EE0"/>
    <w:rsid w:val="00BA32EA"/>
    <w:rsid w:val="00BA33C8"/>
    <w:rsid w:val="00BA3EE0"/>
    <w:rsid w:val="00BA4F79"/>
    <w:rsid w:val="00BA6AEA"/>
    <w:rsid w:val="00BA6FD6"/>
    <w:rsid w:val="00BB03CE"/>
    <w:rsid w:val="00BB2E50"/>
    <w:rsid w:val="00BB3359"/>
    <w:rsid w:val="00BC3DDA"/>
    <w:rsid w:val="00BC50E9"/>
    <w:rsid w:val="00BC6D2D"/>
    <w:rsid w:val="00BD2B79"/>
    <w:rsid w:val="00BE21E9"/>
    <w:rsid w:val="00BE3598"/>
    <w:rsid w:val="00BE5DDC"/>
    <w:rsid w:val="00BF4C03"/>
    <w:rsid w:val="00BF540A"/>
    <w:rsid w:val="00BF5DA3"/>
    <w:rsid w:val="00C0088B"/>
    <w:rsid w:val="00C045B6"/>
    <w:rsid w:val="00C04B1D"/>
    <w:rsid w:val="00C055E4"/>
    <w:rsid w:val="00C068F9"/>
    <w:rsid w:val="00C06F48"/>
    <w:rsid w:val="00C10420"/>
    <w:rsid w:val="00C12F54"/>
    <w:rsid w:val="00C13866"/>
    <w:rsid w:val="00C149F9"/>
    <w:rsid w:val="00C14B6F"/>
    <w:rsid w:val="00C15A90"/>
    <w:rsid w:val="00C1653B"/>
    <w:rsid w:val="00C16D1B"/>
    <w:rsid w:val="00C20D8E"/>
    <w:rsid w:val="00C21407"/>
    <w:rsid w:val="00C214A4"/>
    <w:rsid w:val="00C24164"/>
    <w:rsid w:val="00C345B2"/>
    <w:rsid w:val="00C37B4D"/>
    <w:rsid w:val="00C4081F"/>
    <w:rsid w:val="00C40C80"/>
    <w:rsid w:val="00C41435"/>
    <w:rsid w:val="00C43A1B"/>
    <w:rsid w:val="00C463C5"/>
    <w:rsid w:val="00C47CFB"/>
    <w:rsid w:val="00C507C3"/>
    <w:rsid w:val="00C54C50"/>
    <w:rsid w:val="00C5561B"/>
    <w:rsid w:val="00C5641E"/>
    <w:rsid w:val="00C57EE6"/>
    <w:rsid w:val="00C643EF"/>
    <w:rsid w:val="00C64C88"/>
    <w:rsid w:val="00C673CF"/>
    <w:rsid w:val="00C76124"/>
    <w:rsid w:val="00C76737"/>
    <w:rsid w:val="00C7789C"/>
    <w:rsid w:val="00C82020"/>
    <w:rsid w:val="00C8793C"/>
    <w:rsid w:val="00C916CA"/>
    <w:rsid w:val="00C929D8"/>
    <w:rsid w:val="00C93768"/>
    <w:rsid w:val="00C93F68"/>
    <w:rsid w:val="00C9531C"/>
    <w:rsid w:val="00C97FB6"/>
    <w:rsid w:val="00CA076C"/>
    <w:rsid w:val="00CA3B1B"/>
    <w:rsid w:val="00CA6649"/>
    <w:rsid w:val="00CA69D7"/>
    <w:rsid w:val="00CB0191"/>
    <w:rsid w:val="00CB32C2"/>
    <w:rsid w:val="00CB59C4"/>
    <w:rsid w:val="00CC00C3"/>
    <w:rsid w:val="00CC5A70"/>
    <w:rsid w:val="00CC703F"/>
    <w:rsid w:val="00CD077A"/>
    <w:rsid w:val="00CD4299"/>
    <w:rsid w:val="00CD5202"/>
    <w:rsid w:val="00CE4301"/>
    <w:rsid w:val="00CE554F"/>
    <w:rsid w:val="00CE7346"/>
    <w:rsid w:val="00CF2459"/>
    <w:rsid w:val="00CF3E6E"/>
    <w:rsid w:val="00D02390"/>
    <w:rsid w:val="00D02702"/>
    <w:rsid w:val="00D0271D"/>
    <w:rsid w:val="00D0699A"/>
    <w:rsid w:val="00D103DF"/>
    <w:rsid w:val="00D1402B"/>
    <w:rsid w:val="00D144E0"/>
    <w:rsid w:val="00D17484"/>
    <w:rsid w:val="00D17B9E"/>
    <w:rsid w:val="00D25133"/>
    <w:rsid w:val="00D25FFF"/>
    <w:rsid w:val="00D30022"/>
    <w:rsid w:val="00D32F5C"/>
    <w:rsid w:val="00D34D5A"/>
    <w:rsid w:val="00D34FD6"/>
    <w:rsid w:val="00D356BF"/>
    <w:rsid w:val="00D368A3"/>
    <w:rsid w:val="00D37096"/>
    <w:rsid w:val="00D42FF1"/>
    <w:rsid w:val="00D43599"/>
    <w:rsid w:val="00D45F3B"/>
    <w:rsid w:val="00D462A8"/>
    <w:rsid w:val="00D53518"/>
    <w:rsid w:val="00D55580"/>
    <w:rsid w:val="00D572B9"/>
    <w:rsid w:val="00D6125D"/>
    <w:rsid w:val="00D666E4"/>
    <w:rsid w:val="00D668A0"/>
    <w:rsid w:val="00D671EB"/>
    <w:rsid w:val="00D67223"/>
    <w:rsid w:val="00D72805"/>
    <w:rsid w:val="00D72E64"/>
    <w:rsid w:val="00D74F26"/>
    <w:rsid w:val="00D830FE"/>
    <w:rsid w:val="00D83472"/>
    <w:rsid w:val="00D8583F"/>
    <w:rsid w:val="00D863A7"/>
    <w:rsid w:val="00D91F91"/>
    <w:rsid w:val="00D942F6"/>
    <w:rsid w:val="00D95124"/>
    <w:rsid w:val="00D963C1"/>
    <w:rsid w:val="00D977DE"/>
    <w:rsid w:val="00D97CBE"/>
    <w:rsid w:val="00DA0E39"/>
    <w:rsid w:val="00DA0FF2"/>
    <w:rsid w:val="00DA279C"/>
    <w:rsid w:val="00DA361F"/>
    <w:rsid w:val="00DA4C9F"/>
    <w:rsid w:val="00DA5B90"/>
    <w:rsid w:val="00DB0D1B"/>
    <w:rsid w:val="00DB135A"/>
    <w:rsid w:val="00DB795E"/>
    <w:rsid w:val="00DC1472"/>
    <w:rsid w:val="00DC2092"/>
    <w:rsid w:val="00DC5B6F"/>
    <w:rsid w:val="00DC66D0"/>
    <w:rsid w:val="00DC7D84"/>
    <w:rsid w:val="00DD29B1"/>
    <w:rsid w:val="00DD332B"/>
    <w:rsid w:val="00DD4D6A"/>
    <w:rsid w:val="00DD53FB"/>
    <w:rsid w:val="00DD543B"/>
    <w:rsid w:val="00DD5C2A"/>
    <w:rsid w:val="00DD62F7"/>
    <w:rsid w:val="00DD7814"/>
    <w:rsid w:val="00DD7F18"/>
    <w:rsid w:val="00DE030C"/>
    <w:rsid w:val="00DE13B1"/>
    <w:rsid w:val="00DE5AAD"/>
    <w:rsid w:val="00DE7EB7"/>
    <w:rsid w:val="00DF4964"/>
    <w:rsid w:val="00DF51D3"/>
    <w:rsid w:val="00DF6446"/>
    <w:rsid w:val="00E020EF"/>
    <w:rsid w:val="00E04812"/>
    <w:rsid w:val="00E04E29"/>
    <w:rsid w:val="00E076A2"/>
    <w:rsid w:val="00E1185E"/>
    <w:rsid w:val="00E13DB3"/>
    <w:rsid w:val="00E14F8C"/>
    <w:rsid w:val="00E1587E"/>
    <w:rsid w:val="00E17600"/>
    <w:rsid w:val="00E17D8B"/>
    <w:rsid w:val="00E21FEA"/>
    <w:rsid w:val="00E240AF"/>
    <w:rsid w:val="00E31954"/>
    <w:rsid w:val="00E379AE"/>
    <w:rsid w:val="00E42589"/>
    <w:rsid w:val="00E448DB"/>
    <w:rsid w:val="00E47583"/>
    <w:rsid w:val="00E540B2"/>
    <w:rsid w:val="00E55182"/>
    <w:rsid w:val="00E56352"/>
    <w:rsid w:val="00E60336"/>
    <w:rsid w:val="00E611AD"/>
    <w:rsid w:val="00E64265"/>
    <w:rsid w:val="00E6603A"/>
    <w:rsid w:val="00E675D4"/>
    <w:rsid w:val="00E74797"/>
    <w:rsid w:val="00E756E0"/>
    <w:rsid w:val="00E7617D"/>
    <w:rsid w:val="00E838A4"/>
    <w:rsid w:val="00E83B3B"/>
    <w:rsid w:val="00E84925"/>
    <w:rsid w:val="00E913ED"/>
    <w:rsid w:val="00E916DC"/>
    <w:rsid w:val="00E9555F"/>
    <w:rsid w:val="00E96CA4"/>
    <w:rsid w:val="00EA1E6F"/>
    <w:rsid w:val="00EA48E3"/>
    <w:rsid w:val="00EA531B"/>
    <w:rsid w:val="00EA71DC"/>
    <w:rsid w:val="00EA72E3"/>
    <w:rsid w:val="00EB29B5"/>
    <w:rsid w:val="00EB7F4D"/>
    <w:rsid w:val="00EC166A"/>
    <w:rsid w:val="00EC5FCB"/>
    <w:rsid w:val="00EC6D9C"/>
    <w:rsid w:val="00ED0F64"/>
    <w:rsid w:val="00ED7030"/>
    <w:rsid w:val="00ED7E3C"/>
    <w:rsid w:val="00EE38F3"/>
    <w:rsid w:val="00EE499A"/>
    <w:rsid w:val="00EE4A40"/>
    <w:rsid w:val="00EE6124"/>
    <w:rsid w:val="00EE724C"/>
    <w:rsid w:val="00EF20DE"/>
    <w:rsid w:val="00EF2BA3"/>
    <w:rsid w:val="00EF52D8"/>
    <w:rsid w:val="00EF79E4"/>
    <w:rsid w:val="00F01A1D"/>
    <w:rsid w:val="00F05FAC"/>
    <w:rsid w:val="00F125AC"/>
    <w:rsid w:val="00F12B2D"/>
    <w:rsid w:val="00F13B71"/>
    <w:rsid w:val="00F166EF"/>
    <w:rsid w:val="00F21376"/>
    <w:rsid w:val="00F313FA"/>
    <w:rsid w:val="00F33A3C"/>
    <w:rsid w:val="00F4311C"/>
    <w:rsid w:val="00F43467"/>
    <w:rsid w:val="00F43F73"/>
    <w:rsid w:val="00F50507"/>
    <w:rsid w:val="00F511CA"/>
    <w:rsid w:val="00F566AC"/>
    <w:rsid w:val="00F57015"/>
    <w:rsid w:val="00F57A03"/>
    <w:rsid w:val="00F65B73"/>
    <w:rsid w:val="00F704BB"/>
    <w:rsid w:val="00F70DC6"/>
    <w:rsid w:val="00F7480E"/>
    <w:rsid w:val="00F75AC9"/>
    <w:rsid w:val="00F77E8C"/>
    <w:rsid w:val="00F811AE"/>
    <w:rsid w:val="00F8188E"/>
    <w:rsid w:val="00F82102"/>
    <w:rsid w:val="00F85805"/>
    <w:rsid w:val="00F90672"/>
    <w:rsid w:val="00F945D4"/>
    <w:rsid w:val="00F971D1"/>
    <w:rsid w:val="00F97595"/>
    <w:rsid w:val="00F97B74"/>
    <w:rsid w:val="00FA1C6F"/>
    <w:rsid w:val="00FA41A7"/>
    <w:rsid w:val="00FA47B4"/>
    <w:rsid w:val="00FA5A26"/>
    <w:rsid w:val="00FA7997"/>
    <w:rsid w:val="00FB25B4"/>
    <w:rsid w:val="00FB362D"/>
    <w:rsid w:val="00FB4CA7"/>
    <w:rsid w:val="00FB5BC1"/>
    <w:rsid w:val="00FB6783"/>
    <w:rsid w:val="00FB78F9"/>
    <w:rsid w:val="00FC1ED3"/>
    <w:rsid w:val="00FC34F8"/>
    <w:rsid w:val="00FC4C1B"/>
    <w:rsid w:val="00FC6C38"/>
    <w:rsid w:val="00FD75F6"/>
    <w:rsid w:val="00FE0797"/>
    <w:rsid w:val="00FE682E"/>
    <w:rsid w:val="00FE788B"/>
    <w:rsid w:val="00FF6045"/>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937">
      <w:bodyDiv w:val="1"/>
      <w:marLeft w:val="0"/>
      <w:marRight w:val="0"/>
      <w:marTop w:val="0"/>
      <w:marBottom w:val="0"/>
      <w:divBdr>
        <w:top w:val="none" w:sz="0" w:space="0" w:color="auto"/>
        <w:left w:val="none" w:sz="0" w:space="0" w:color="auto"/>
        <w:bottom w:val="none" w:sz="0" w:space="0" w:color="auto"/>
        <w:right w:val="none" w:sz="0" w:space="0" w:color="auto"/>
      </w:divBdr>
    </w:div>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S. McGinnity</dc:creator>
  <cp:lastModifiedBy>patrick McGinnity</cp:lastModifiedBy>
  <cp:revision>3</cp:revision>
  <cp:lastPrinted>2021-04-14T17:45:00Z</cp:lastPrinted>
  <dcterms:created xsi:type="dcterms:W3CDTF">2021-09-23T13:26:00Z</dcterms:created>
  <dcterms:modified xsi:type="dcterms:W3CDTF">2021-09-23T14:03:00Z</dcterms:modified>
</cp:coreProperties>
</file>